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 НАРОДНЫХ  ДЕПУТАТОВ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КАМЕННО – ВЕРХОВСКОГО СЕЛЬСКОГО ПОСЕЛЕНИЯ</w:t>
      </w:r>
    </w:p>
    <w:p w:rsidR="00936262" w:rsidRDefault="00936262" w:rsidP="00936262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КАШИРСКОГО МУНИЦИПАЛЬНОГО РАЙОНА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262" w:rsidRDefault="00936262" w:rsidP="00936262">
      <w:pPr>
        <w:keepNext/>
        <w:spacing w:before="240" w:after="6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Р Е Ш Е Н И Е</w:t>
      </w:r>
    </w:p>
    <w:p w:rsidR="00936262" w:rsidRDefault="00936262" w:rsidP="009362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18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Каменно-Верховка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проекте  исполнения бюджета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Каменно – Верховского 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202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доходной  и расходной части бюджета.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264 Бюджетного кодекса РФ и положения «О бюджетном процессе Каменно-Верховского сельского поселения» от 13.04.2020г. №163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 Каменно – Верховского сельского поселения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 xml:space="preserve"> Каширского муниципального района Воронежской области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936262" w:rsidRDefault="00936262" w:rsidP="009362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EEF" w:rsidRPr="002A7EEF" w:rsidRDefault="00552E72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8"/>
        </w:rPr>
        <w:t xml:space="preserve">                 </w:t>
      </w:r>
      <w:r w:rsidR="002A7EEF" w:rsidRPr="002A7EEF">
        <w:rPr>
          <w:rFonts w:ascii="Times New Roman" w:hAnsi="Times New Roman"/>
          <w:sz w:val="24"/>
          <w:szCs w:val="24"/>
        </w:rPr>
        <w:t xml:space="preserve">Утвердить проект отчета об исполнении бюджета Каменно-Верховского сельского поселения за 2021 год по фактическим доходам в сумме </w:t>
      </w:r>
      <w:r w:rsidR="002A7EEF">
        <w:rPr>
          <w:rFonts w:ascii="Times New Roman" w:hAnsi="Times New Roman"/>
          <w:sz w:val="24"/>
          <w:szCs w:val="24"/>
        </w:rPr>
        <w:t>4 050,76</w:t>
      </w:r>
      <w:r w:rsidR="002A7EEF" w:rsidRPr="002A7EEF">
        <w:rPr>
          <w:rFonts w:ascii="Times New Roman" w:hAnsi="Times New Roman"/>
          <w:sz w:val="24"/>
          <w:szCs w:val="24"/>
        </w:rPr>
        <w:t xml:space="preserve"> тыс. рублей и по фактическим  расходам в сумме </w:t>
      </w:r>
      <w:r w:rsidR="002A7EEF">
        <w:rPr>
          <w:rFonts w:ascii="Times New Roman" w:hAnsi="Times New Roman"/>
          <w:sz w:val="24"/>
          <w:szCs w:val="24"/>
        </w:rPr>
        <w:t>3 553,64</w:t>
      </w:r>
      <w:r w:rsidR="002A7EEF" w:rsidRPr="002A7EEF">
        <w:rPr>
          <w:rFonts w:ascii="Times New Roman" w:hAnsi="Times New Roman"/>
          <w:sz w:val="24"/>
          <w:szCs w:val="24"/>
        </w:rPr>
        <w:t xml:space="preserve"> тыс. руб.</w:t>
      </w:r>
      <w:r w:rsidR="00B73574">
        <w:rPr>
          <w:rFonts w:ascii="Times New Roman" w:hAnsi="Times New Roman"/>
          <w:sz w:val="24"/>
          <w:szCs w:val="24"/>
        </w:rPr>
        <w:t xml:space="preserve"> </w:t>
      </w:r>
    </w:p>
    <w:p w:rsidR="002A7EEF" w:rsidRPr="002A7EEF" w:rsidRDefault="002A7EEF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     п</w:t>
      </w:r>
      <w:r>
        <w:rPr>
          <w:rFonts w:ascii="Times New Roman" w:hAnsi="Times New Roman"/>
          <w:sz w:val="24"/>
          <w:szCs w:val="24"/>
        </w:rPr>
        <w:t>о поступлению доходов в бюджет Каменно-Верховского</w:t>
      </w:r>
      <w:r w:rsidRPr="002A7EE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>
        <w:rPr>
          <w:rFonts w:ascii="Times New Roman" w:hAnsi="Times New Roman"/>
          <w:sz w:val="24"/>
          <w:szCs w:val="24"/>
        </w:rPr>
        <w:t>1</w:t>
      </w:r>
      <w:r w:rsidRPr="002A7EEF">
        <w:rPr>
          <w:rFonts w:ascii="Times New Roman" w:hAnsi="Times New Roman"/>
          <w:sz w:val="24"/>
          <w:szCs w:val="24"/>
        </w:rPr>
        <w:t xml:space="preserve"> год по кодам видов доходов, подвидов доходов согласно приложению 1 к настоящему решению;</w:t>
      </w:r>
    </w:p>
    <w:p w:rsidR="002A7EEF" w:rsidRPr="002A7EEF" w:rsidRDefault="002A7EEF" w:rsidP="002A7E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     по распределению расходов бюджета </w:t>
      </w:r>
      <w:r>
        <w:rPr>
          <w:rFonts w:ascii="Times New Roman" w:hAnsi="Times New Roman"/>
          <w:sz w:val="24"/>
          <w:szCs w:val="24"/>
        </w:rPr>
        <w:t>Каменно-Верховского</w:t>
      </w:r>
      <w:r w:rsidRPr="002A7EEF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льского поселения </w:t>
      </w:r>
      <w:r w:rsidRPr="002A7EEF">
        <w:rPr>
          <w:rFonts w:ascii="Times New Roman" w:hAnsi="Times New Roman"/>
          <w:sz w:val="24"/>
          <w:szCs w:val="24"/>
        </w:rPr>
        <w:t xml:space="preserve"> по разделам и подразделам функциональной классификации расходов за 202</w:t>
      </w:r>
      <w:r>
        <w:rPr>
          <w:rFonts w:ascii="Times New Roman" w:hAnsi="Times New Roman"/>
          <w:sz w:val="24"/>
          <w:szCs w:val="24"/>
        </w:rPr>
        <w:t>1</w:t>
      </w:r>
      <w:r w:rsidRPr="002A7EEF">
        <w:rPr>
          <w:rFonts w:ascii="Times New Roman" w:hAnsi="Times New Roman"/>
          <w:sz w:val="24"/>
          <w:szCs w:val="24"/>
        </w:rPr>
        <w:t xml:space="preserve"> год согласно приложению 2 к настоящему решению;</w:t>
      </w:r>
    </w:p>
    <w:p w:rsidR="00552E72" w:rsidRPr="002A7EEF" w:rsidRDefault="00552E72" w:rsidP="002A7EE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A7EEF">
        <w:rPr>
          <w:rFonts w:ascii="Times New Roman" w:hAnsi="Times New Roman"/>
          <w:sz w:val="24"/>
          <w:szCs w:val="24"/>
        </w:rPr>
        <w:t xml:space="preserve">   </w:t>
      </w:r>
      <w:r w:rsidRPr="002A7EEF">
        <w:rPr>
          <w:rFonts w:ascii="Times New Roman" w:hAnsi="Times New Roman"/>
          <w:b/>
          <w:sz w:val="24"/>
          <w:szCs w:val="24"/>
        </w:rPr>
        <w:t>Статья 2</w:t>
      </w:r>
    </w:p>
    <w:p w:rsidR="00552E72" w:rsidRPr="0057192F" w:rsidRDefault="00552E72" w:rsidP="00552E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7192F">
        <w:rPr>
          <w:rFonts w:ascii="Times New Roman" w:hAnsi="Times New Roman"/>
          <w:b/>
          <w:sz w:val="24"/>
          <w:szCs w:val="28"/>
        </w:rPr>
        <w:t xml:space="preserve"> </w:t>
      </w:r>
      <w:r w:rsidRPr="0057192F">
        <w:rPr>
          <w:rFonts w:ascii="Times New Roman" w:hAnsi="Times New Roman"/>
          <w:sz w:val="24"/>
          <w:szCs w:val="28"/>
        </w:rPr>
        <w:t>Настоящее решение вступает в силу с момента его принятия.</w:t>
      </w: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92F" w:rsidRDefault="0057192F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92F" w:rsidRDefault="0057192F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Каменно – Верховского </w:t>
      </w:r>
    </w:p>
    <w:p w:rsidR="00936262" w:rsidRDefault="00936262" w:rsidP="00936262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А.А.Верлин</w:t>
      </w: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574" w:rsidRDefault="00B73574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73574" w:rsidSect="00502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tblInd w:w="96" w:type="dxa"/>
        <w:tblLook w:val="04A0"/>
      </w:tblPr>
      <w:tblGrid>
        <w:gridCol w:w="5480"/>
        <w:gridCol w:w="1400"/>
        <w:gridCol w:w="2520"/>
        <w:gridCol w:w="2080"/>
        <w:gridCol w:w="2080"/>
        <w:gridCol w:w="2080"/>
      </w:tblGrid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Приложение №1 к решению Совета народных депутатов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D4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18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2022г. № 50</w:t>
            </w:r>
          </w:p>
        </w:tc>
      </w:tr>
      <w:tr w:rsidR="00B73574" w:rsidRPr="00B73574" w:rsidTr="00B73574">
        <w:trPr>
          <w:trHeight w:val="258"/>
        </w:trPr>
        <w:tc>
          <w:tcPr>
            <w:tcW w:w="15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73574" w:rsidRPr="00B73574" w:rsidTr="00B73574">
        <w:trPr>
          <w:trHeight w:val="285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285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73574" w:rsidRPr="00B73574" w:rsidTr="00B73574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4 083 584,77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4 050 762,34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36 503,80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775 893,37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72 026,53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72 026,53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72 028,46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71 973,49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703 866,84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37 670,19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37 670,19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39 134,55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666 196,65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513 264,65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513 264,65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513 564,73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235 571,26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226 291,26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15 220,06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914 1 17 01050 10 0000 180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3 085 013,51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3 048 577,71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36 435,80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2 975 013,51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2 938 577,71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36 435,80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2 462 413,51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2 425 977,71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36 435,80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616 903,00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36 392,00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616 903,00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36 392,00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914 2 02 45160 00 0000 150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864 493,90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864 450,10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43,80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914 2 02 45160 10 0000 150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864 493,90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864 450,10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43,80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944 624,61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944 624,61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944 624,61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944 624,61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05" w:type="dxa"/>
        <w:tblInd w:w="96" w:type="dxa"/>
        <w:tblLook w:val="04A0"/>
      </w:tblPr>
      <w:tblGrid>
        <w:gridCol w:w="5480"/>
        <w:gridCol w:w="1400"/>
        <w:gridCol w:w="2820"/>
        <w:gridCol w:w="2080"/>
        <w:gridCol w:w="2080"/>
        <w:gridCol w:w="1745"/>
      </w:tblGrid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Приложение №2 к решению Совета народных депутатов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18</w:t>
            </w: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2022г. № 50</w:t>
            </w:r>
          </w:p>
        </w:tc>
      </w:tr>
      <w:tr w:rsidR="00B73574" w:rsidRPr="00B73574" w:rsidTr="00B73574">
        <w:trPr>
          <w:trHeight w:val="240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22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73574" w:rsidRPr="00B73574" w:rsidTr="00B73574">
        <w:trPr>
          <w:trHeight w:val="33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4 100 161,79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3 553 642,25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546 519,54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6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1 166 507,00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1 166 507,00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253 215,97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253 215,97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253 215,97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253 215,97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55 567,87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166 092,92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31 555,18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2 091,03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2 091,03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2 091,03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914 0104 03 1 01 20540 000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914 0104 03 1 01 20540 200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914 0104 03 1 01 20540 240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914 0104 03 1 01 20540 247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3 101,61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 осуществление воинского учета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914 0309 01 1 02 91430 000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914 0309 01 1 02 91430 200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914 0309 01 1 02 91430 240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914 0309 01 1 02 91430 244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ликвидации ЧС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13 593,90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автомобтльных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дорог общего пользования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137 642,36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515 652,64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137 642,36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515 652,64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137 642,36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515 652,64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137 642,36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914 0503 03 1 01 20540 200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914 0503 03 1 01 20540 240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346 898,39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914 0503 03 1 01 20540 244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914 0503 03 1 01 20540 247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86 898,39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мероприятие 1 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429 685,10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мероприятие 1 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23 407,74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1 002,45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22 405,29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мероприятие 1 0503 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97 662,68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правительства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914 0801 02 1 01 20540 247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521 223,61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490 356,71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30 866,90</w:t>
            </w:r>
          </w:p>
        </w:tc>
      </w:tr>
      <w:tr w:rsidR="00B73574" w:rsidRPr="00B73574" w:rsidTr="00B7357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333 017,00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302 150,10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30 866,90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333 017,00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302 150,10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30 866,90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224 850,10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188 198,94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188 198,94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188 198,94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188 198,94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10 189,00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150 393,13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27 616,81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служащихкаширского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73 703,76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48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-16 577,02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497 120,09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21" w:type="dxa"/>
        <w:tblInd w:w="96" w:type="dxa"/>
        <w:tblLook w:val="04A0"/>
      </w:tblPr>
      <w:tblGrid>
        <w:gridCol w:w="5480"/>
        <w:gridCol w:w="1400"/>
        <w:gridCol w:w="2860"/>
        <w:gridCol w:w="2080"/>
        <w:gridCol w:w="2080"/>
        <w:gridCol w:w="1421"/>
      </w:tblGrid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Приложение №3 к решению Совета народных депутатов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B73574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18</w:t>
            </w: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2022г. № 50</w:t>
            </w:r>
          </w:p>
        </w:tc>
      </w:tr>
      <w:tr w:rsidR="00B73574" w:rsidRPr="00B73574" w:rsidTr="00B73574">
        <w:trPr>
          <w:trHeight w:val="240"/>
        </w:trPr>
        <w:tc>
          <w:tcPr>
            <w:tcW w:w="15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25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73574" w:rsidRPr="00B73574" w:rsidTr="00B73574">
        <w:trPr>
          <w:trHeight w:val="21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36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74" w:rsidRPr="00B73574" w:rsidTr="00B7357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73574" w:rsidRPr="00B73574" w:rsidTr="00B7357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-497 120,09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513 697,11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-497 120,09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513 697,11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-497 120,09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513 697,11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-4 283 077,49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-4 083 584,77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-4 283 077,49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914 01 05 02 00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-4 083 584,77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-4 283 077,49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-4 083 584,77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-4 283 077,49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-4 083 584,77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-4 283 077,49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3 785 957,40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4 100 161,79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3 785 957,40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914 01 05 02 00 </w:t>
            </w:r>
            <w:proofErr w:type="spellStart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4 100 161,79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3 785 957,40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4 100 161,79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3 785 957,40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3574" w:rsidRPr="00B73574" w:rsidTr="00B73574">
        <w:trPr>
          <w:trHeight w:val="39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4 100 161,79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3 785 957,40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731" w:rsidRDefault="00E62731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62731" w:rsidSect="00B735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7F58"/>
    <w:multiLevelType w:val="hybridMultilevel"/>
    <w:tmpl w:val="063C7AB6"/>
    <w:lvl w:ilvl="0" w:tplc="8E2E21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6262"/>
    <w:rsid w:val="002A7EEF"/>
    <w:rsid w:val="002F4EAC"/>
    <w:rsid w:val="00442160"/>
    <w:rsid w:val="00502B65"/>
    <w:rsid w:val="00552E72"/>
    <w:rsid w:val="0057192F"/>
    <w:rsid w:val="00575214"/>
    <w:rsid w:val="0062052E"/>
    <w:rsid w:val="006D3B1B"/>
    <w:rsid w:val="00887535"/>
    <w:rsid w:val="00936262"/>
    <w:rsid w:val="00972A04"/>
    <w:rsid w:val="00B73574"/>
    <w:rsid w:val="00C53CA9"/>
    <w:rsid w:val="00C6773D"/>
    <w:rsid w:val="00D45C7A"/>
    <w:rsid w:val="00DA1B4D"/>
    <w:rsid w:val="00E6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2022-02-17T10:40:00Z</cp:lastPrinted>
  <dcterms:created xsi:type="dcterms:W3CDTF">2022-02-11T14:15:00Z</dcterms:created>
  <dcterms:modified xsi:type="dcterms:W3CDTF">2022-02-17T10:41:00Z</dcterms:modified>
</cp:coreProperties>
</file>