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73" w:rsidRDefault="008C7973" w:rsidP="008C7973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8C7973" w:rsidRDefault="008C7973" w:rsidP="008C7973">
      <w:pPr>
        <w:jc w:val="center"/>
        <w:rPr>
          <w:b/>
        </w:rPr>
      </w:pPr>
      <w:r>
        <w:rPr>
          <w:b/>
        </w:rPr>
        <w:t>КАМЕННО - ВЕРХОВСКОГО СЕЛЬСКОГО ПОСЕЛЕНИЯ</w:t>
      </w:r>
    </w:p>
    <w:p w:rsidR="008C7973" w:rsidRDefault="008C7973" w:rsidP="008C7973">
      <w:pPr>
        <w:jc w:val="center"/>
        <w:rPr>
          <w:b/>
        </w:rPr>
      </w:pPr>
      <w:r>
        <w:rPr>
          <w:b/>
        </w:rPr>
        <w:t xml:space="preserve">КАШИРСКОГО МУНИЦИПАЛЬНОГО РАЙОНА </w:t>
      </w:r>
    </w:p>
    <w:p w:rsidR="008C7973" w:rsidRDefault="008C7973" w:rsidP="008C7973">
      <w:pPr>
        <w:jc w:val="center"/>
        <w:rPr>
          <w:b/>
        </w:rPr>
      </w:pPr>
      <w:r>
        <w:rPr>
          <w:b/>
        </w:rPr>
        <w:t>ВОРОНЕСКОЙ ОБЛАСТИ</w:t>
      </w:r>
    </w:p>
    <w:p w:rsidR="008C7973" w:rsidRDefault="008C7973" w:rsidP="008C7973">
      <w:pPr>
        <w:jc w:val="center"/>
        <w:rPr>
          <w:b/>
        </w:rPr>
      </w:pPr>
    </w:p>
    <w:p w:rsidR="008C7973" w:rsidRDefault="008C7973" w:rsidP="008C7973">
      <w:pPr>
        <w:jc w:val="center"/>
        <w:rPr>
          <w:b/>
        </w:rPr>
      </w:pPr>
      <w:r>
        <w:rPr>
          <w:b/>
        </w:rPr>
        <w:t>Р Е Ш Е Н И Е</w:t>
      </w:r>
    </w:p>
    <w:p w:rsidR="008C7973" w:rsidRDefault="008C7973" w:rsidP="008C7973">
      <w:pPr>
        <w:rPr>
          <w:b/>
        </w:rPr>
      </w:pPr>
    </w:p>
    <w:p w:rsidR="008C7973" w:rsidRDefault="008C7973" w:rsidP="008C7973">
      <w:r>
        <w:t xml:space="preserve">От </w:t>
      </w:r>
      <w:r>
        <w:t>19 мая</w:t>
      </w:r>
      <w:r>
        <w:t xml:space="preserve"> 2023 года.                         № 9</w:t>
      </w:r>
      <w:r>
        <w:t>5</w:t>
      </w:r>
    </w:p>
    <w:p w:rsidR="008C7973" w:rsidRDefault="008C7973" w:rsidP="008C7973">
      <w:r>
        <w:t>с. Каменно - Верховка</w:t>
      </w:r>
    </w:p>
    <w:p w:rsidR="008C7973" w:rsidRDefault="008C7973" w:rsidP="008C7973"/>
    <w:p w:rsidR="008C7973" w:rsidRDefault="008C7973" w:rsidP="008C7973"/>
    <w:p w:rsidR="008C7973" w:rsidRDefault="008C7973" w:rsidP="008C7973">
      <w:pPr>
        <w:pStyle w:val="Title"/>
        <w:spacing w:before="0" w:after="0"/>
        <w:ind w:right="368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народных депутатов Каменно - Верховского сельского поселения Каширского муниципального района Воронежской области от 05.08.2022 года № 69 «Об утверждении правил благоустройства Каменно - Верховского сельского поселения Каширского муниципального района Воронежской области»</w:t>
      </w:r>
    </w:p>
    <w:p w:rsidR="008C7973" w:rsidRDefault="008C7973" w:rsidP="008C7973"/>
    <w:p w:rsidR="008C7973" w:rsidRDefault="008C7973" w:rsidP="008C7973">
      <w:r>
        <w:t>В соответствии с Федеральным законом от 06.10.2003 года № 131-ФЗ «Об общих принципах организации местного самоуправления в Российской Федерации», Градостроительным кодексом, Федеральным законом от 10.01.2002 года №7-ФЗ «Об охране окружающей среды», Федеральным законом от 30.03.1999 г. №52-ФЗ «О санитарно-эпидемиологическом благополучии населения», Законом Воронежской области от 05.07.2005 г. №48-ОЗ «Об охране окружающей среды и обеспечении экологической безопасности на территории Воронежской области», приказом Департамента жилищно-коммунального хозяйства и энергетики Воронежской области от 30.06.2017 №141 «Об утверждении Порядка сбора твердых коммунальных отходов (в том числе их раздельного сбора) на территории Воронежской области», в целях приведения настоящих правил Каменно - Верховского сельского поселения в соответствие с действующим законодательством, Совет народных депутатов Каменно - Верховского сельского поселения Каширского муниципального района Воронежской области</w:t>
      </w:r>
    </w:p>
    <w:p w:rsidR="008C7973" w:rsidRDefault="008C7973" w:rsidP="008C7973"/>
    <w:p w:rsidR="008C7973" w:rsidRDefault="008C7973" w:rsidP="008C7973">
      <w:pPr>
        <w:jc w:val="center"/>
        <w:rPr>
          <w:b/>
        </w:rPr>
      </w:pPr>
      <w:r>
        <w:rPr>
          <w:b/>
        </w:rPr>
        <w:t>РЕШИЛ:</w:t>
      </w:r>
    </w:p>
    <w:p w:rsidR="008C7973" w:rsidRDefault="008C7973" w:rsidP="008C7973">
      <w:pPr>
        <w:jc w:val="center"/>
        <w:rPr>
          <w:b/>
        </w:rPr>
      </w:pPr>
    </w:p>
    <w:p w:rsidR="008C7973" w:rsidRDefault="008C7973" w:rsidP="008C7973">
      <w:r>
        <w:t>1.Внести изменения в Правила благоустройства Каменно - Верховского сельского поселения Каширского муниципального района Воронежской области (далее – Правила) утвержденные решением Совета народных депутатов Каменно - Верховского сельского поселения Каширского муниципального района Воронежской области от 05.08.2022 года № 69 «Об утверждении правил благоустройства Каменно - Верховского сельского поселения Каширского муниципального района Воронежской области» согласно приложения № 1.</w:t>
      </w:r>
    </w:p>
    <w:p w:rsidR="008C7973" w:rsidRDefault="008C7973" w:rsidP="008C7973">
      <w:pPr>
        <w:jc w:val="left"/>
      </w:pPr>
      <w:r>
        <w:t>4. Обнародовать настоящее решение в сети Интернет на официальном сайте администрации Каменно - Верховского сельского поселения Каширского муниципального района Воронежской области.</w:t>
      </w:r>
    </w:p>
    <w:p w:rsidR="008C7973" w:rsidRDefault="008C7973" w:rsidP="008C7973">
      <w:r>
        <w:t>5. Настоящее решение вступает в силу после его официального опубликования.</w:t>
      </w:r>
    </w:p>
    <w:p w:rsidR="008C7973" w:rsidRDefault="008C7973" w:rsidP="008C7973">
      <w:r>
        <w:t>6. Контроль за исполнением настоящего решения оставляю за собой.</w:t>
      </w:r>
    </w:p>
    <w:p w:rsidR="008C7973" w:rsidRDefault="008C7973" w:rsidP="008C7973"/>
    <w:p w:rsidR="008C7973" w:rsidRDefault="008C7973" w:rsidP="008C7973">
      <w:pPr>
        <w:ind w:firstLine="0"/>
      </w:pPr>
      <w:r>
        <w:t xml:space="preserve">            </w:t>
      </w:r>
      <w:r>
        <w:t xml:space="preserve">Глава Каменно - Верховского </w:t>
      </w:r>
    </w:p>
    <w:p w:rsidR="008C7973" w:rsidRDefault="008C7973" w:rsidP="008C7973">
      <w:r>
        <w:t>сельского поселения                                                                       А.А Верлин</w:t>
      </w:r>
    </w:p>
    <w:p w:rsidR="008C7973" w:rsidRDefault="008C7973" w:rsidP="008C7973">
      <w:pPr>
        <w:tabs>
          <w:tab w:val="left" w:pos="120"/>
        </w:tabs>
        <w:ind w:firstLine="5103"/>
      </w:pPr>
    </w:p>
    <w:p w:rsidR="008C7973" w:rsidRDefault="008C7973" w:rsidP="008C7973">
      <w:pPr>
        <w:tabs>
          <w:tab w:val="left" w:pos="120"/>
        </w:tabs>
        <w:ind w:firstLine="5103"/>
      </w:pPr>
    </w:p>
    <w:p w:rsidR="008C7973" w:rsidRDefault="008C7973" w:rsidP="008C7973">
      <w:pPr>
        <w:tabs>
          <w:tab w:val="left" w:pos="120"/>
        </w:tabs>
        <w:ind w:firstLine="0"/>
        <w:jc w:val="right"/>
      </w:pPr>
      <w:r>
        <w:t xml:space="preserve">Приложение к решению </w:t>
      </w:r>
    </w:p>
    <w:p w:rsidR="008C7973" w:rsidRDefault="008C7973" w:rsidP="008C7973">
      <w:pPr>
        <w:tabs>
          <w:tab w:val="left" w:pos="120"/>
        </w:tabs>
        <w:ind w:firstLine="5103"/>
        <w:jc w:val="right"/>
      </w:pPr>
      <w:r>
        <w:t xml:space="preserve">Совета народных депутатов </w:t>
      </w:r>
    </w:p>
    <w:p w:rsidR="008C7973" w:rsidRDefault="008C7973" w:rsidP="008C7973">
      <w:pPr>
        <w:tabs>
          <w:tab w:val="left" w:pos="120"/>
        </w:tabs>
        <w:ind w:firstLine="5103"/>
        <w:jc w:val="right"/>
        <w:rPr>
          <w:bCs w:val="0"/>
          <w:color w:val="000000"/>
        </w:rPr>
      </w:pPr>
      <w:r>
        <w:rPr>
          <w:bCs w:val="0"/>
          <w:color w:val="000000"/>
        </w:rPr>
        <w:t xml:space="preserve">Каменно - Верховского сельского поселения </w:t>
      </w:r>
    </w:p>
    <w:p w:rsidR="008C7973" w:rsidRDefault="008C7973" w:rsidP="008C7973">
      <w:pPr>
        <w:tabs>
          <w:tab w:val="left" w:pos="120"/>
        </w:tabs>
        <w:ind w:firstLine="5103"/>
        <w:jc w:val="right"/>
      </w:pPr>
      <w:r>
        <w:rPr>
          <w:bCs w:val="0"/>
          <w:color w:val="000000"/>
        </w:rPr>
        <w:t xml:space="preserve">Каширского </w:t>
      </w:r>
      <w:r>
        <w:t>муниципального района</w:t>
      </w:r>
    </w:p>
    <w:p w:rsidR="008C7973" w:rsidRDefault="008C7973" w:rsidP="008C7973">
      <w:pPr>
        <w:tabs>
          <w:tab w:val="left" w:pos="120"/>
        </w:tabs>
        <w:ind w:firstLine="5103"/>
        <w:jc w:val="right"/>
      </w:pPr>
      <w:r>
        <w:t>Воронежской области</w:t>
      </w:r>
    </w:p>
    <w:p w:rsidR="008C7973" w:rsidRDefault="008C7973" w:rsidP="008C7973">
      <w:pPr>
        <w:tabs>
          <w:tab w:val="left" w:pos="120"/>
        </w:tabs>
        <w:ind w:firstLine="5103"/>
        <w:jc w:val="right"/>
      </w:pPr>
      <w:r>
        <w:t xml:space="preserve">от </w:t>
      </w:r>
      <w:r>
        <w:t>19.05.2023</w:t>
      </w:r>
      <w:r>
        <w:t xml:space="preserve">г. № </w:t>
      </w:r>
      <w:r>
        <w:t>95</w:t>
      </w:r>
    </w:p>
    <w:p w:rsidR="008C7973" w:rsidRDefault="008C7973" w:rsidP="008C7973">
      <w:pPr>
        <w:tabs>
          <w:tab w:val="left" w:pos="120"/>
        </w:tabs>
        <w:jc w:val="right"/>
      </w:pPr>
    </w:p>
    <w:p w:rsidR="008C7973" w:rsidRDefault="008C7973" w:rsidP="008C7973">
      <w:pPr>
        <w:tabs>
          <w:tab w:val="left" w:pos="120"/>
        </w:tabs>
        <w:jc w:val="center"/>
      </w:pPr>
    </w:p>
    <w:p w:rsidR="008C7973" w:rsidRDefault="008C7973" w:rsidP="008C7973">
      <w:pPr>
        <w:tabs>
          <w:tab w:val="left" w:pos="120"/>
        </w:tabs>
        <w:jc w:val="center"/>
      </w:pPr>
    </w:p>
    <w:p w:rsidR="008C7973" w:rsidRDefault="008C7973" w:rsidP="008C7973">
      <w:pPr>
        <w:adjustRightInd w:val="0"/>
        <w:jc w:val="center"/>
      </w:pPr>
      <w:r>
        <w:t>изменени</w:t>
      </w:r>
      <w:r>
        <w:t>я</w:t>
      </w:r>
      <w:bookmarkStart w:id="0" w:name="_GoBack"/>
      <w:bookmarkEnd w:id="0"/>
      <w:r>
        <w:t xml:space="preserve"> в Правила благоустройства Каменно - Верховского  сельского поселения Каширского муниципального района Воронежской области</w:t>
      </w:r>
    </w:p>
    <w:p w:rsidR="008C7973" w:rsidRDefault="008C7973" w:rsidP="008C7973"/>
    <w:p w:rsidR="008C7973" w:rsidRDefault="008C7973" w:rsidP="008C7973">
      <w:r>
        <w:t>1.1. Раздел 3 Правил дополнить пунктом 3.2.1.1. следующего содержания:</w:t>
      </w:r>
    </w:p>
    <w:p w:rsidR="008C7973" w:rsidRDefault="008C7973" w:rsidP="008C7973">
      <w:r>
        <w:t>«3.2.1.1. 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</w:t>
      </w:r>
    </w:p>
    <w:p w:rsidR="008C7973" w:rsidRDefault="008C7973" w:rsidP="008C7973">
      <w:r>
        <w:t>1.2. Раздел 3 Правил дополнить пунктом 3.2.1.2. следующего содержания:</w:t>
      </w:r>
    </w:p>
    <w:p w:rsidR="008C7973" w:rsidRDefault="008C7973" w:rsidP="008C7973">
      <w:r>
        <w:t>«3.2.1.2. 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x 40 см, 50 x 27 см, 60 x 40 см +/- 5 см от размера табличек согласно макетам № 1, 2, 3 приказа Департамента жилищно-коммунального хозяйства и энергетики Воронежской области от 30 июня 2017 г. №141 «Об утверждении Порядка накопления твердых коммунальных отходов (в том числе их раздельного накопления) на территории Воронежской области» соответственно.»</w:t>
      </w:r>
    </w:p>
    <w:p w:rsidR="008C7973" w:rsidRDefault="008C7973" w:rsidP="008C7973">
      <w:r>
        <w:t>1.3.Раздел 3 Правил дополнить пунктом 3.2.5.1. следующего содержания:</w:t>
      </w:r>
    </w:p>
    <w:p w:rsidR="008C7973" w:rsidRDefault="008C7973" w:rsidP="008C7973">
      <w:r>
        <w:t xml:space="preserve">«3.2.5.1. </w:t>
      </w:r>
      <w:bookmarkStart w:id="1" w:name="_Hlk127706169"/>
      <w:r>
        <w:t>Не допускается складирование на площадках для складирования крупногабаритных отходов, образующихся в процессе содержания зеленых насаждений (ветки, листва, древесные остатки), строительства и капитального ремонта объектов.</w:t>
      </w:r>
      <w:bookmarkEnd w:id="1"/>
      <w:r>
        <w:t>»</w:t>
      </w:r>
    </w:p>
    <w:p w:rsidR="008C7973" w:rsidRDefault="008C7973" w:rsidP="008C7973">
      <w:r>
        <w:t>1.4. Раздел 4 Правил дополнить пунктом 4.1.1. следующего содержания:</w:t>
      </w:r>
    </w:p>
    <w:p w:rsidR="008C7973" w:rsidRDefault="008C7973" w:rsidP="008C7973">
      <w:r>
        <w:t>«4.1.1.Собственники, владельцы, пользователи, арендаторы объектов индивидуального жилого сектора обязаны не допускать сооружения выгребных ям на газонах, вблизи трасс питьевого водопровода, водоразборных колонок, объектов уличного благоустройства (цветников, скамеек, беседок).»</w:t>
      </w:r>
    </w:p>
    <w:p w:rsidR="008C7973" w:rsidRDefault="008C7973" w:rsidP="008C7973"/>
    <w:p w:rsidR="00475A52" w:rsidRDefault="00475A52"/>
    <w:sectPr w:rsidR="0047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73"/>
    <w:rsid w:val="00475A52"/>
    <w:rsid w:val="008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4D7B7-6A9C-45C4-A60F-4BE61FC0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9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rsid w:val="008C7973"/>
    <w:pPr>
      <w:spacing w:before="240" w:after="60"/>
      <w:ind w:firstLine="567"/>
      <w:jc w:val="center"/>
      <w:outlineLvl w:val="0"/>
    </w:pPr>
    <w:rPr>
      <w:rFonts w:ascii="Arial" w:hAnsi="Arial" w:cs="Arial"/>
      <w:b/>
      <w:bCs w:val="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3698</Characters>
  <Application>Microsoft Office Word</Application>
  <DocSecurity>0</DocSecurity>
  <Lines>30</Lines>
  <Paragraphs>8</Paragraphs>
  <ScaleCrop>false</ScaleCrop>
  <Company>sborka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2023-05-18T08:38:00Z</dcterms:created>
  <dcterms:modified xsi:type="dcterms:W3CDTF">2023-05-18T08:40:00Z</dcterms:modified>
</cp:coreProperties>
</file>