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647" w:rsidRDefault="00143647" w:rsidP="0014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43647" w:rsidRDefault="00143647" w:rsidP="0014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КАМЕННО - ВЕРХОВСКОГО СЕЛЬСКОГО ПОСЕЛЕНИЯ </w:t>
      </w:r>
    </w:p>
    <w:p w:rsidR="00143647" w:rsidRDefault="00143647" w:rsidP="0014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КАШИРСКОГО МУНИЦИПАЛЬНОГО РАЙОНА </w:t>
      </w:r>
    </w:p>
    <w:p w:rsidR="00143647" w:rsidRDefault="00143647" w:rsidP="0014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43647" w:rsidRDefault="00143647" w:rsidP="00143647">
      <w:pPr>
        <w:jc w:val="center"/>
        <w:rPr>
          <w:b/>
          <w:sz w:val="28"/>
          <w:szCs w:val="28"/>
        </w:rPr>
      </w:pPr>
    </w:p>
    <w:p w:rsidR="00143647" w:rsidRDefault="00143647" w:rsidP="00143647">
      <w:pPr>
        <w:jc w:val="center"/>
        <w:rPr>
          <w:b/>
          <w:sz w:val="28"/>
          <w:szCs w:val="28"/>
        </w:rPr>
      </w:pPr>
    </w:p>
    <w:p w:rsidR="00143647" w:rsidRDefault="00143647" w:rsidP="0014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rPr>
          <w:sz w:val="28"/>
          <w:szCs w:val="28"/>
        </w:rPr>
      </w:pPr>
      <w:r>
        <w:rPr>
          <w:sz w:val="28"/>
          <w:szCs w:val="28"/>
        </w:rPr>
        <w:t>от 31.01.2025 г.                              №   17</w:t>
      </w:r>
    </w:p>
    <w:p w:rsidR="00143647" w:rsidRDefault="00143647" w:rsidP="00143647">
      <w:pPr>
        <w:rPr>
          <w:sz w:val="28"/>
          <w:szCs w:val="28"/>
        </w:rPr>
      </w:pPr>
      <w:r>
        <w:rPr>
          <w:sz w:val="28"/>
          <w:szCs w:val="28"/>
        </w:rPr>
        <w:t>с. Каменно- Верховка</w:t>
      </w:r>
    </w:p>
    <w:p w:rsidR="00143647" w:rsidRDefault="00143647" w:rsidP="00143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признании, нуждающимся </w:t>
      </w:r>
    </w:p>
    <w:p w:rsidR="00143647" w:rsidRDefault="00143647" w:rsidP="001436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улучшении </w:t>
      </w:r>
    </w:p>
    <w:p w:rsidR="00143647" w:rsidRDefault="00143647" w:rsidP="00143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жилищных условий» </w:t>
      </w: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статей. 51, 52 «Жилищного кодекса РФ» от 29.12.2004г. №188-ФЗ (ред. от 26.06.2012 г), п. 6 ч. 1 ст. 14 Федерального Закона от 06.10.2003 г. «Об общих принципах организации местного самоуправления в РФ», Решения № 1 жилищно-бытовой комиссии Каменно - Верховского сельского поселения от </w:t>
      </w:r>
      <w:r w:rsidR="00CC55AC">
        <w:rPr>
          <w:sz w:val="28"/>
          <w:szCs w:val="28"/>
        </w:rPr>
        <w:t>31.01.</w:t>
      </w:r>
      <w:r>
        <w:rPr>
          <w:sz w:val="28"/>
          <w:szCs w:val="28"/>
        </w:rPr>
        <w:t>202</w:t>
      </w:r>
      <w:r w:rsidR="00CC55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bookmarkStart w:id="0" w:name="_GoBack"/>
      <w:bookmarkEnd w:id="0"/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1.Признать семью Фельдшерова Алексея Владимировича, нуждающейся в улучшении жилищных условий.</w:t>
      </w:r>
    </w:p>
    <w:p w:rsidR="00143647" w:rsidRDefault="00143647" w:rsidP="001436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2.Поставить на учет семью Фельдшерова Алексея Владимировича в качестве нуждающейся в улучшении жилищных условий.</w:t>
      </w:r>
    </w:p>
    <w:p w:rsidR="00143647" w:rsidRDefault="00143647" w:rsidP="001436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специалиста администрации Каменно - Верховского сельского поселения Бирюкову С.А.</w:t>
      </w: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rPr>
          <w:sz w:val="28"/>
          <w:szCs w:val="28"/>
        </w:rPr>
      </w:pPr>
    </w:p>
    <w:p w:rsidR="00143647" w:rsidRDefault="00143647" w:rsidP="00143647">
      <w:pPr>
        <w:rPr>
          <w:sz w:val="28"/>
          <w:szCs w:val="28"/>
        </w:rPr>
      </w:pPr>
    </w:p>
    <w:p w:rsidR="00143647" w:rsidRDefault="00143647" w:rsidP="00143647">
      <w:pPr>
        <w:rPr>
          <w:sz w:val="28"/>
          <w:szCs w:val="28"/>
        </w:rPr>
      </w:pPr>
      <w:r>
        <w:rPr>
          <w:sz w:val="28"/>
          <w:szCs w:val="28"/>
        </w:rPr>
        <w:t>Глава   Каменно – Верховского</w:t>
      </w:r>
    </w:p>
    <w:p w:rsidR="00143647" w:rsidRDefault="00143647" w:rsidP="00143647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А.А. Верлин</w:t>
      </w: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43647" w:rsidRDefault="00143647" w:rsidP="00143647">
      <w:pPr>
        <w:rPr>
          <w:sz w:val="28"/>
          <w:szCs w:val="28"/>
        </w:rPr>
      </w:pPr>
    </w:p>
    <w:p w:rsidR="00143647" w:rsidRDefault="00143647" w:rsidP="00143647">
      <w:pPr>
        <w:rPr>
          <w:sz w:val="28"/>
          <w:szCs w:val="28"/>
        </w:rPr>
      </w:pPr>
    </w:p>
    <w:p w:rsidR="00143647" w:rsidRDefault="00143647" w:rsidP="00143647">
      <w:pPr>
        <w:jc w:val="center"/>
        <w:rPr>
          <w:sz w:val="28"/>
          <w:szCs w:val="28"/>
        </w:rPr>
      </w:pPr>
    </w:p>
    <w:p w:rsidR="00143647" w:rsidRDefault="00143647" w:rsidP="00143647"/>
    <w:p w:rsidR="00641D92" w:rsidRDefault="00641D92"/>
    <w:sectPr w:rsidR="0064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47"/>
    <w:rsid w:val="00143647"/>
    <w:rsid w:val="00641D92"/>
    <w:rsid w:val="00C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4190"/>
  <w15:chartTrackingRefBased/>
  <w15:docId w15:val="{9725E4AE-F9D8-485C-A73E-1322272D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2025-02-04T08:31:00Z</cp:lastPrinted>
  <dcterms:created xsi:type="dcterms:W3CDTF">2025-02-04T08:27:00Z</dcterms:created>
  <dcterms:modified xsi:type="dcterms:W3CDTF">2025-02-04T08:47:00Z</dcterms:modified>
</cp:coreProperties>
</file>