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240" w:rsidRPr="000B51C3" w:rsidRDefault="00244240" w:rsidP="00244240">
      <w:pPr>
        <w:jc w:val="center"/>
        <w:rPr>
          <w:b/>
          <w:sz w:val="24"/>
          <w:szCs w:val="24"/>
        </w:rPr>
      </w:pPr>
      <w:r w:rsidRPr="000B51C3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КАМЕННО-</w:t>
      </w:r>
      <w:proofErr w:type="gramStart"/>
      <w:r>
        <w:rPr>
          <w:b/>
          <w:sz w:val="24"/>
          <w:szCs w:val="24"/>
        </w:rPr>
        <w:t xml:space="preserve">ВЕРХОВСКОГО </w:t>
      </w:r>
      <w:r w:rsidRPr="000B51C3">
        <w:rPr>
          <w:b/>
          <w:sz w:val="24"/>
          <w:szCs w:val="24"/>
        </w:rPr>
        <w:t xml:space="preserve"> СЕЛЬСКОГО</w:t>
      </w:r>
      <w:proofErr w:type="gramEnd"/>
      <w:r w:rsidRPr="000B51C3">
        <w:rPr>
          <w:b/>
          <w:sz w:val="24"/>
          <w:szCs w:val="24"/>
        </w:rPr>
        <w:t xml:space="preserve"> ПОСЕЛЕНИЯ</w:t>
      </w:r>
    </w:p>
    <w:p w:rsidR="00244240" w:rsidRPr="000B51C3" w:rsidRDefault="00244240" w:rsidP="00244240">
      <w:pPr>
        <w:jc w:val="center"/>
        <w:rPr>
          <w:b/>
          <w:sz w:val="24"/>
          <w:szCs w:val="24"/>
        </w:rPr>
      </w:pPr>
      <w:r w:rsidRPr="000B51C3">
        <w:rPr>
          <w:b/>
          <w:sz w:val="24"/>
          <w:szCs w:val="24"/>
        </w:rPr>
        <w:t xml:space="preserve">КАШИРСКОГО МУНИЦИПАЛЬНОГО </w:t>
      </w:r>
      <w:proofErr w:type="gramStart"/>
      <w:r w:rsidRPr="000B51C3">
        <w:rPr>
          <w:b/>
          <w:sz w:val="24"/>
          <w:szCs w:val="24"/>
        </w:rPr>
        <w:t>РАЙОНА</w:t>
      </w:r>
      <w:r>
        <w:rPr>
          <w:b/>
          <w:sz w:val="24"/>
          <w:szCs w:val="24"/>
        </w:rPr>
        <w:t xml:space="preserve">  </w:t>
      </w:r>
      <w:r w:rsidRPr="000B51C3">
        <w:rPr>
          <w:b/>
          <w:sz w:val="24"/>
          <w:szCs w:val="24"/>
        </w:rPr>
        <w:t>ВОРОНЕЖСКОЙ</w:t>
      </w:r>
      <w:proofErr w:type="gramEnd"/>
      <w:r w:rsidRPr="000B51C3">
        <w:rPr>
          <w:b/>
          <w:sz w:val="24"/>
          <w:szCs w:val="24"/>
        </w:rPr>
        <w:t xml:space="preserve"> ОБЛАСТИ</w:t>
      </w:r>
    </w:p>
    <w:p w:rsidR="00244240" w:rsidRPr="000B51C3" w:rsidRDefault="00244240" w:rsidP="00244240">
      <w:pPr>
        <w:jc w:val="center"/>
        <w:rPr>
          <w:sz w:val="24"/>
          <w:szCs w:val="24"/>
        </w:rPr>
      </w:pPr>
    </w:p>
    <w:p w:rsidR="00244240" w:rsidRPr="000B51C3" w:rsidRDefault="00244240" w:rsidP="00244240">
      <w:pPr>
        <w:keepNext/>
        <w:tabs>
          <w:tab w:val="num" w:pos="0"/>
        </w:tabs>
        <w:ind w:left="432" w:hanging="432"/>
        <w:jc w:val="center"/>
        <w:outlineLvl w:val="0"/>
        <w:rPr>
          <w:b/>
          <w:bCs/>
          <w:kern w:val="2"/>
          <w:sz w:val="24"/>
          <w:szCs w:val="24"/>
        </w:rPr>
      </w:pPr>
      <w:r w:rsidRPr="000B51C3">
        <w:rPr>
          <w:b/>
          <w:bCs/>
          <w:kern w:val="2"/>
          <w:sz w:val="24"/>
          <w:szCs w:val="24"/>
        </w:rPr>
        <w:t>ПОСТАНОВЛЕНИЕ</w:t>
      </w:r>
    </w:p>
    <w:p w:rsidR="00244240" w:rsidRPr="000B51C3" w:rsidRDefault="00244240" w:rsidP="00244240">
      <w:pPr>
        <w:rPr>
          <w:sz w:val="24"/>
          <w:szCs w:val="24"/>
        </w:rPr>
      </w:pPr>
    </w:p>
    <w:p w:rsidR="00244240" w:rsidRPr="000B51C3" w:rsidRDefault="00244240" w:rsidP="00244240">
      <w:pPr>
        <w:rPr>
          <w:sz w:val="24"/>
          <w:szCs w:val="24"/>
        </w:rPr>
      </w:pPr>
      <w:r w:rsidRPr="000B51C3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5 февраля </w:t>
      </w:r>
      <w:r w:rsidRPr="000B51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20</w:t>
      </w:r>
      <w:r>
        <w:rPr>
          <w:sz w:val="24"/>
          <w:szCs w:val="24"/>
        </w:rPr>
        <w:t>25</w:t>
      </w:r>
      <w:r w:rsidRPr="000B51C3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              № </w:t>
      </w:r>
      <w:r>
        <w:rPr>
          <w:sz w:val="24"/>
          <w:szCs w:val="24"/>
        </w:rPr>
        <w:t>27</w:t>
      </w:r>
    </w:p>
    <w:p w:rsidR="00244240" w:rsidRPr="000B51C3" w:rsidRDefault="00244240" w:rsidP="00244240">
      <w:pPr>
        <w:rPr>
          <w:b/>
          <w:sz w:val="24"/>
          <w:szCs w:val="24"/>
        </w:rPr>
      </w:pPr>
      <w:r w:rsidRPr="000B51C3">
        <w:rPr>
          <w:sz w:val="24"/>
          <w:szCs w:val="24"/>
        </w:rPr>
        <w:t xml:space="preserve"> с. К</w:t>
      </w:r>
      <w:r>
        <w:rPr>
          <w:sz w:val="24"/>
          <w:szCs w:val="24"/>
        </w:rPr>
        <w:t>аменно-Верховка</w:t>
      </w:r>
    </w:p>
    <w:p w:rsidR="00244240" w:rsidRPr="000B51C3" w:rsidRDefault="00244240" w:rsidP="00244240">
      <w:pPr>
        <w:jc w:val="both"/>
        <w:rPr>
          <w:sz w:val="24"/>
          <w:szCs w:val="24"/>
        </w:rPr>
      </w:pPr>
    </w:p>
    <w:p w:rsidR="00244240" w:rsidRPr="000B51C3" w:rsidRDefault="00244240" w:rsidP="00244240">
      <w:pPr>
        <w:jc w:val="both"/>
        <w:rPr>
          <w:sz w:val="24"/>
          <w:szCs w:val="24"/>
        </w:rPr>
      </w:pPr>
      <w:r w:rsidRPr="000B51C3">
        <w:rPr>
          <w:sz w:val="24"/>
          <w:szCs w:val="24"/>
        </w:rPr>
        <w:t xml:space="preserve">Об утверждении муниципальной программы </w:t>
      </w:r>
    </w:p>
    <w:p w:rsidR="00244240" w:rsidRPr="000B51C3" w:rsidRDefault="00244240" w:rsidP="00244240">
      <w:pPr>
        <w:jc w:val="both"/>
        <w:rPr>
          <w:sz w:val="24"/>
          <w:szCs w:val="24"/>
        </w:rPr>
      </w:pPr>
      <w:r w:rsidRPr="000B51C3">
        <w:rPr>
          <w:sz w:val="24"/>
          <w:szCs w:val="24"/>
        </w:rPr>
        <w:t xml:space="preserve">«Энергосбережение и повышение энергетической </w:t>
      </w:r>
    </w:p>
    <w:p w:rsidR="00244240" w:rsidRPr="000B51C3" w:rsidRDefault="00244240" w:rsidP="00244240">
      <w:pPr>
        <w:jc w:val="both"/>
        <w:rPr>
          <w:sz w:val="24"/>
          <w:szCs w:val="24"/>
        </w:rPr>
      </w:pPr>
      <w:r w:rsidRPr="000B51C3">
        <w:rPr>
          <w:sz w:val="24"/>
          <w:szCs w:val="24"/>
        </w:rPr>
        <w:t xml:space="preserve">эффективности в </w:t>
      </w:r>
      <w:r>
        <w:rPr>
          <w:sz w:val="24"/>
          <w:szCs w:val="24"/>
        </w:rPr>
        <w:t>Каменно-</w:t>
      </w:r>
      <w:proofErr w:type="gramStart"/>
      <w:r>
        <w:rPr>
          <w:sz w:val="24"/>
          <w:szCs w:val="24"/>
        </w:rPr>
        <w:t xml:space="preserve">Верховском </w:t>
      </w:r>
      <w:r w:rsidRPr="000B51C3">
        <w:rPr>
          <w:sz w:val="24"/>
          <w:szCs w:val="24"/>
        </w:rPr>
        <w:t xml:space="preserve"> сельском</w:t>
      </w:r>
      <w:proofErr w:type="gramEnd"/>
      <w:r w:rsidRPr="000B51C3">
        <w:rPr>
          <w:sz w:val="24"/>
          <w:szCs w:val="24"/>
          <w:shd w:val="clear" w:color="auto" w:fill="FFFF00"/>
        </w:rPr>
        <w:t xml:space="preserve"> </w:t>
      </w:r>
      <w:r w:rsidRPr="000B51C3">
        <w:rPr>
          <w:sz w:val="24"/>
          <w:szCs w:val="24"/>
        </w:rPr>
        <w:t xml:space="preserve"> </w:t>
      </w:r>
    </w:p>
    <w:p w:rsidR="00244240" w:rsidRPr="000B51C3" w:rsidRDefault="00244240" w:rsidP="00244240">
      <w:pPr>
        <w:jc w:val="both"/>
        <w:rPr>
          <w:sz w:val="24"/>
          <w:szCs w:val="24"/>
        </w:rPr>
      </w:pPr>
      <w:r w:rsidRPr="000B51C3">
        <w:rPr>
          <w:sz w:val="24"/>
          <w:szCs w:val="24"/>
        </w:rPr>
        <w:t xml:space="preserve">поселении Каширского муниципального </w:t>
      </w:r>
    </w:p>
    <w:p w:rsidR="00244240" w:rsidRPr="000B51C3" w:rsidRDefault="00244240" w:rsidP="00244240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0B51C3">
        <w:rPr>
          <w:sz w:val="24"/>
          <w:szCs w:val="24"/>
        </w:rPr>
        <w:t>района Воронежской области» на 20</w:t>
      </w:r>
      <w:r>
        <w:rPr>
          <w:sz w:val="24"/>
          <w:szCs w:val="24"/>
        </w:rPr>
        <w:t>25</w:t>
      </w:r>
      <w:r w:rsidRPr="000B51C3">
        <w:rPr>
          <w:sz w:val="24"/>
          <w:szCs w:val="24"/>
        </w:rPr>
        <w:t>-202</w:t>
      </w:r>
      <w:r>
        <w:rPr>
          <w:sz w:val="24"/>
          <w:szCs w:val="24"/>
        </w:rPr>
        <w:t>9</w:t>
      </w:r>
      <w:r w:rsidRPr="000B51C3">
        <w:rPr>
          <w:sz w:val="24"/>
          <w:szCs w:val="24"/>
        </w:rPr>
        <w:t xml:space="preserve"> годы</w:t>
      </w:r>
    </w:p>
    <w:p w:rsidR="00244240" w:rsidRPr="000B51C3" w:rsidRDefault="00244240" w:rsidP="00244240">
      <w:pPr>
        <w:autoSpaceDE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244240" w:rsidRDefault="00244240" w:rsidP="00244240">
      <w:pPr>
        <w:overflowPunct w:val="0"/>
        <w:autoSpaceDE w:val="0"/>
        <w:spacing w:line="276" w:lineRule="auto"/>
        <w:ind w:firstLine="709"/>
        <w:jc w:val="both"/>
        <w:rPr>
          <w:sz w:val="24"/>
          <w:szCs w:val="24"/>
        </w:rPr>
      </w:pPr>
      <w:r w:rsidRPr="000B51C3">
        <w:rPr>
          <w:sz w:val="24"/>
          <w:szCs w:val="24"/>
        </w:rPr>
        <w:t xml:space="preserve">В соответствии с Федеральным законом от 23 ноября </w:t>
      </w:r>
      <w:smartTag w:uri="urn:schemas-microsoft-com:office:smarttags" w:element="metricconverter">
        <w:smartTagPr>
          <w:attr w:name="ProductID" w:val="2009 г"/>
        </w:smartTagPr>
        <w:r w:rsidRPr="000B51C3">
          <w:rPr>
            <w:sz w:val="24"/>
            <w:szCs w:val="24"/>
          </w:rPr>
          <w:t>2009 г</w:t>
        </w:r>
      </w:smartTag>
      <w:r w:rsidRPr="000B51C3">
        <w:rPr>
          <w:sz w:val="24"/>
          <w:szCs w:val="24"/>
        </w:rPr>
        <w:t xml:space="preserve">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приказом Министерства экономического развития Российской Федерации № 61 от 17.02.2010 г.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в  целях решения вопросов местного значения по энергосбережению и энергетической эффективности, на основании Федерального закона № 131-ФЗ от 06.10.2003 г. «Об общих принципах организации местного самоуправления в Российской Федерации» администрация </w:t>
      </w:r>
      <w:r>
        <w:rPr>
          <w:sz w:val="24"/>
          <w:szCs w:val="24"/>
        </w:rPr>
        <w:t>Каменно-Верховского</w:t>
      </w:r>
      <w:r w:rsidRPr="000B51C3">
        <w:rPr>
          <w:sz w:val="24"/>
          <w:szCs w:val="24"/>
        </w:rPr>
        <w:t xml:space="preserve"> сельского поселения </w:t>
      </w:r>
    </w:p>
    <w:p w:rsidR="00244240" w:rsidRPr="000B51C3" w:rsidRDefault="00244240" w:rsidP="00244240">
      <w:pPr>
        <w:overflowPunct w:val="0"/>
        <w:autoSpaceDE w:val="0"/>
        <w:spacing w:line="276" w:lineRule="auto"/>
        <w:ind w:firstLine="709"/>
        <w:jc w:val="both"/>
        <w:rPr>
          <w:b/>
          <w:sz w:val="24"/>
          <w:szCs w:val="24"/>
          <w:lang w:eastAsia="zh-CN"/>
        </w:rPr>
      </w:pPr>
      <w:r w:rsidRPr="000B51C3">
        <w:rPr>
          <w:b/>
          <w:sz w:val="24"/>
          <w:szCs w:val="24"/>
        </w:rPr>
        <w:t xml:space="preserve">п о с т а н о в л я е </w:t>
      </w:r>
      <w:proofErr w:type="gramStart"/>
      <w:r w:rsidRPr="000B51C3">
        <w:rPr>
          <w:b/>
          <w:sz w:val="24"/>
          <w:szCs w:val="24"/>
        </w:rPr>
        <w:t>т :</w:t>
      </w:r>
      <w:proofErr w:type="gramEnd"/>
    </w:p>
    <w:p w:rsidR="00244240" w:rsidRPr="000B51C3" w:rsidRDefault="00244240" w:rsidP="00244240">
      <w:pPr>
        <w:overflowPunct w:val="0"/>
        <w:autoSpaceDE w:val="0"/>
        <w:spacing w:line="276" w:lineRule="auto"/>
        <w:jc w:val="both"/>
        <w:rPr>
          <w:sz w:val="24"/>
          <w:szCs w:val="24"/>
        </w:rPr>
      </w:pPr>
    </w:p>
    <w:p w:rsidR="00244240" w:rsidRPr="000B51C3" w:rsidRDefault="00244240" w:rsidP="00244240">
      <w:pPr>
        <w:autoSpaceDE w:val="0"/>
        <w:spacing w:line="276" w:lineRule="auto"/>
        <w:ind w:firstLine="960"/>
        <w:jc w:val="both"/>
        <w:rPr>
          <w:sz w:val="24"/>
          <w:szCs w:val="24"/>
        </w:rPr>
      </w:pPr>
      <w:r w:rsidRPr="000B51C3">
        <w:rPr>
          <w:sz w:val="24"/>
          <w:szCs w:val="24"/>
        </w:rPr>
        <w:t xml:space="preserve">1. </w:t>
      </w:r>
      <w:r w:rsidRPr="000B51C3">
        <w:rPr>
          <w:rFonts w:eastAsia="Calibri"/>
          <w:sz w:val="24"/>
          <w:szCs w:val="24"/>
        </w:rPr>
        <w:t xml:space="preserve">Утвердить муниципальную программу «Энергосбережение и повышение энергетической эффективности в </w:t>
      </w:r>
      <w:r>
        <w:rPr>
          <w:rFonts w:eastAsia="Calibri"/>
          <w:sz w:val="24"/>
          <w:szCs w:val="24"/>
        </w:rPr>
        <w:t xml:space="preserve">Каменно-Верховском </w:t>
      </w:r>
      <w:r w:rsidRPr="000B51C3">
        <w:rPr>
          <w:rFonts w:eastAsia="Calibri"/>
          <w:sz w:val="24"/>
          <w:szCs w:val="24"/>
        </w:rPr>
        <w:t xml:space="preserve">  сельском поселении Каширского муниципального района Воронежской области» на 20</w:t>
      </w:r>
      <w:r>
        <w:rPr>
          <w:rFonts w:eastAsia="Calibri"/>
          <w:sz w:val="24"/>
          <w:szCs w:val="24"/>
        </w:rPr>
        <w:t>25</w:t>
      </w:r>
      <w:r w:rsidRPr="000B51C3">
        <w:rPr>
          <w:rFonts w:eastAsia="Calibri"/>
          <w:sz w:val="24"/>
          <w:szCs w:val="24"/>
        </w:rPr>
        <w:t>-202</w:t>
      </w:r>
      <w:r>
        <w:rPr>
          <w:rFonts w:eastAsia="Calibri"/>
          <w:sz w:val="24"/>
          <w:szCs w:val="24"/>
        </w:rPr>
        <w:t xml:space="preserve">9 </w:t>
      </w:r>
      <w:r w:rsidRPr="000B51C3">
        <w:rPr>
          <w:rFonts w:eastAsia="Calibri"/>
          <w:sz w:val="24"/>
          <w:szCs w:val="24"/>
        </w:rPr>
        <w:t>годы согласно приложению.</w:t>
      </w:r>
    </w:p>
    <w:p w:rsidR="00244240" w:rsidRPr="00DB0CD3" w:rsidRDefault="00244240" w:rsidP="00244240">
      <w:pPr>
        <w:ind w:firstLine="709"/>
        <w:rPr>
          <w:sz w:val="24"/>
          <w:szCs w:val="24"/>
        </w:rPr>
      </w:pPr>
      <w:r w:rsidRPr="00DB0CD3">
        <w:rPr>
          <w:sz w:val="24"/>
          <w:szCs w:val="24"/>
        </w:rPr>
        <w:t>2.</w:t>
      </w:r>
      <w:r w:rsidRPr="00DB0CD3">
        <w:rPr>
          <w:b/>
          <w:sz w:val="24"/>
          <w:szCs w:val="24"/>
        </w:rPr>
        <w:t xml:space="preserve"> </w:t>
      </w:r>
      <w:r w:rsidRPr="00DB0CD3">
        <w:rPr>
          <w:sz w:val="24"/>
          <w:szCs w:val="24"/>
        </w:rPr>
        <w:t>Настоящее постановление подлежит опубликованию в официальном периодическом издании органов местного самоуправления Каменно-Верховского сельского поселения Каширского муниципального района Воронежской области «Вестнике» и размещению на официальном сайте администрации Каменно-Верховского сельского поселения Каширского муниципального района Воронежской области в информационно-телекоммуникационной сети «Интернет».</w:t>
      </w:r>
    </w:p>
    <w:p w:rsidR="00244240" w:rsidRPr="000B51C3" w:rsidRDefault="00244240" w:rsidP="00244240">
      <w:pPr>
        <w:autoSpaceDE w:val="0"/>
        <w:spacing w:line="276" w:lineRule="auto"/>
        <w:ind w:firstLine="960"/>
        <w:jc w:val="both"/>
        <w:rPr>
          <w:sz w:val="24"/>
          <w:szCs w:val="24"/>
        </w:rPr>
      </w:pPr>
      <w:r w:rsidRPr="000B51C3">
        <w:rPr>
          <w:sz w:val="24"/>
          <w:szCs w:val="24"/>
        </w:rPr>
        <w:t xml:space="preserve"> 3. Контроль за исполнением настоящего постановления оставляю за собой.</w:t>
      </w:r>
    </w:p>
    <w:p w:rsidR="00244240" w:rsidRDefault="00244240" w:rsidP="00244240">
      <w:pPr>
        <w:spacing w:line="276" w:lineRule="auto"/>
        <w:rPr>
          <w:sz w:val="24"/>
          <w:szCs w:val="24"/>
        </w:rPr>
      </w:pPr>
    </w:p>
    <w:p w:rsidR="00244240" w:rsidRDefault="00244240" w:rsidP="00244240">
      <w:pPr>
        <w:spacing w:line="276" w:lineRule="auto"/>
        <w:rPr>
          <w:sz w:val="24"/>
          <w:szCs w:val="24"/>
        </w:rPr>
      </w:pPr>
    </w:p>
    <w:p w:rsidR="00244240" w:rsidRDefault="00244240" w:rsidP="00244240">
      <w:pPr>
        <w:spacing w:line="276" w:lineRule="auto"/>
        <w:rPr>
          <w:sz w:val="24"/>
          <w:szCs w:val="24"/>
        </w:rPr>
      </w:pPr>
    </w:p>
    <w:p w:rsidR="00244240" w:rsidRDefault="00244240" w:rsidP="00244240">
      <w:pPr>
        <w:spacing w:line="276" w:lineRule="auto"/>
        <w:rPr>
          <w:sz w:val="24"/>
          <w:szCs w:val="24"/>
        </w:rPr>
      </w:pPr>
    </w:p>
    <w:p w:rsidR="00244240" w:rsidRPr="000B51C3" w:rsidRDefault="00244240" w:rsidP="0024424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0B51C3">
        <w:rPr>
          <w:sz w:val="24"/>
          <w:szCs w:val="24"/>
        </w:rPr>
        <w:t xml:space="preserve"> </w:t>
      </w:r>
      <w:r>
        <w:rPr>
          <w:sz w:val="24"/>
          <w:szCs w:val="24"/>
        </w:rPr>
        <w:t>Каменно-Верховского</w:t>
      </w:r>
    </w:p>
    <w:p w:rsidR="00244240" w:rsidRPr="000B51C3" w:rsidRDefault="00244240" w:rsidP="00244240">
      <w:pPr>
        <w:spacing w:line="276" w:lineRule="auto"/>
        <w:rPr>
          <w:sz w:val="24"/>
          <w:szCs w:val="24"/>
        </w:rPr>
      </w:pPr>
      <w:r w:rsidRPr="000B51C3">
        <w:rPr>
          <w:sz w:val="24"/>
          <w:szCs w:val="24"/>
        </w:rPr>
        <w:t xml:space="preserve">сельского поселения                                                                  </w:t>
      </w:r>
      <w:r>
        <w:rPr>
          <w:sz w:val="24"/>
          <w:szCs w:val="24"/>
        </w:rPr>
        <w:t>А.</w:t>
      </w:r>
      <w:r>
        <w:rPr>
          <w:sz w:val="24"/>
          <w:szCs w:val="24"/>
        </w:rPr>
        <w:t>А. Верлин</w:t>
      </w:r>
    </w:p>
    <w:p w:rsidR="00244240" w:rsidRDefault="00244240" w:rsidP="00244240">
      <w:pPr>
        <w:spacing w:line="276" w:lineRule="auto"/>
        <w:ind w:firstLine="900"/>
        <w:jc w:val="right"/>
        <w:rPr>
          <w:sz w:val="24"/>
          <w:szCs w:val="24"/>
        </w:rPr>
      </w:pPr>
    </w:p>
    <w:p w:rsidR="00244240" w:rsidRDefault="00244240" w:rsidP="00244240">
      <w:pPr>
        <w:spacing w:line="276" w:lineRule="auto"/>
        <w:ind w:firstLine="900"/>
        <w:jc w:val="right"/>
        <w:rPr>
          <w:sz w:val="24"/>
          <w:szCs w:val="24"/>
        </w:rPr>
      </w:pPr>
    </w:p>
    <w:p w:rsidR="00244240" w:rsidRDefault="00244240" w:rsidP="00244240">
      <w:pPr>
        <w:spacing w:line="276" w:lineRule="auto"/>
        <w:ind w:firstLine="900"/>
        <w:jc w:val="right"/>
        <w:rPr>
          <w:sz w:val="24"/>
          <w:szCs w:val="24"/>
        </w:rPr>
      </w:pPr>
    </w:p>
    <w:p w:rsidR="00244240" w:rsidRDefault="00244240" w:rsidP="00244240">
      <w:pPr>
        <w:spacing w:line="276" w:lineRule="auto"/>
        <w:ind w:firstLine="900"/>
        <w:jc w:val="right"/>
        <w:rPr>
          <w:sz w:val="24"/>
          <w:szCs w:val="24"/>
        </w:rPr>
      </w:pPr>
    </w:p>
    <w:p w:rsidR="00244240" w:rsidRDefault="00244240" w:rsidP="00244240">
      <w:pPr>
        <w:spacing w:line="276" w:lineRule="auto"/>
        <w:ind w:firstLine="900"/>
        <w:jc w:val="right"/>
        <w:rPr>
          <w:sz w:val="24"/>
          <w:szCs w:val="24"/>
        </w:rPr>
      </w:pPr>
    </w:p>
    <w:p w:rsidR="00244240" w:rsidRDefault="00244240" w:rsidP="00244240">
      <w:pPr>
        <w:spacing w:line="276" w:lineRule="auto"/>
        <w:ind w:firstLine="900"/>
        <w:jc w:val="right"/>
        <w:rPr>
          <w:sz w:val="24"/>
          <w:szCs w:val="24"/>
        </w:rPr>
      </w:pPr>
    </w:p>
    <w:p w:rsidR="00244240" w:rsidRDefault="00244240" w:rsidP="00244240">
      <w:pPr>
        <w:spacing w:line="276" w:lineRule="auto"/>
        <w:ind w:firstLine="900"/>
        <w:jc w:val="right"/>
        <w:rPr>
          <w:sz w:val="24"/>
          <w:szCs w:val="24"/>
        </w:rPr>
      </w:pPr>
    </w:p>
    <w:p w:rsidR="00244240" w:rsidRPr="000B51C3" w:rsidRDefault="00244240" w:rsidP="00244240">
      <w:pPr>
        <w:spacing w:line="276" w:lineRule="auto"/>
        <w:ind w:firstLine="900"/>
        <w:jc w:val="right"/>
        <w:rPr>
          <w:sz w:val="24"/>
          <w:szCs w:val="24"/>
        </w:rPr>
      </w:pPr>
      <w:r w:rsidRPr="000B51C3">
        <w:rPr>
          <w:sz w:val="24"/>
          <w:szCs w:val="24"/>
        </w:rPr>
        <w:t>Приложение</w:t>
      </w:r>
    </w:p>
    <w:p w:rsidR="00244240" w:rsidRDefault="00244240" w:rsidP="00244240">
      <w:pPr>
        <w:spacing w:line="276" w:lineRule="auto"/>
        <w:ind w:firstLine="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 </w:t>
      </w:r>
    </w:p>
    <w:p w:rsidR="00244240" w:rsidRDefault="00244240" w:rsidP="00244240">
      <w:pPr>
        <w:spacing w:line="276" w:lineRule="auto"/>
        <w:ind w:firstLine="900"/>
        <w:jc w:val="right"/>
        <w:rPr>
          <w:sz w:val="24"/>
          <w:szCs w:val="24"/>
        </w:rPr>
      </w:pPr>
      <w:r>
        <w:rPr>
          <w:sz w:val="24"/>
          <w:szCs w:val="24"/>
        </w:rPr>
        <w:t>Каменно-Верховского</w:t>
      </w:r>
      <w:r w:rsidRPr="000B51C3">
        <w:rPr>
          <w:sz w:val="24"/>
          <w:szCs w:val="24"/>
        </w:rPr>
        <w:t xml:space="preserve"> </w:t>
      </w:r>
    </w:p>
    <w:p w:rsidR="00244240" w:rsidRPr="000B51C3" w:rsidRDefault="00244240" w:rsidP="00244240">
      <w:pPr>
        <w:spacing w:line="276" w:lineRule="auto"/>
        <w:ind w:firstLine="900"/>
        <w:jc w:val="right"/>
        <w:rPr>
          <w:sz w:val="24"/>
          <w:szCs w:val="24"/>
        </w:rPr>
      </w:pPr>
      <w:r w:rsidRPr="000B51C3">
        <w:rPr>
          <w:sz w:val="24"/>
          <w:szCs w:val="24"/>
        </w:rPr>
        <w:t xml:space="preserve">сельского поселения </w:t>
      </w:r>
    </w:p>
    <w:p w:rsidR="00244240" w:rsidRPr="000B51C3" w:rsidRDefault="00244240" w:rsidP="00244240">
      <w:pPr>
        <w:spacing w:line="276" w:lineRule="auto"/>
        <w:ind w:firstLine="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05</w:t>
      </w:r>
      <w:r>
        <w:rPr>
          <w:sz w:val="24"/>
          <w:szCs w:val="24"/>
        </w:rPr>
        <w:t>.02.20</w:t>
      </w:r>
      <w:r>
        <w:rPr>
          <w:sz w:val="24"/>
          <w:szCs w:val="24"/>
        </w:rPr>
        <w:t>25</w:t>
      </w:r>
      <w:r>
        <w:rPr>
          <w:sz w:val="24"/>
          <w:szCs w:val="24"/>
        </w:rPr>
        <w:t xml:space="preserve">г № </w:t>
      </w:r>
      <w:r>
        <w:rPr>
          <w:sz w:val="24"/>
          <w:szCs w:val="24"/>
        </w:rPr>
        <w:t>27</w:t>
      </w:r>
    </w:p>
    <w:p w:rsidR="00244240" w:rsidRPr="000B51C3" w:rsidRDefault="00244240" w:rsidP="00244240">
      <w:pPr>
        <w:spacing w:line="360" w:lineRule="auto"/>
        <w:jc w:val="center"/>
        <w:rPr>
          <w:b/>
          <w:sz w:val="24"/>
          <w:szCs w:val="24"/>
        </w:rPr>
      </w:pPr>
    </w:p>
    <w:p w:rsidR="00244240" w:rsidRPr="000B51C3" w:rsidRDefault="00244240" w:rsidP="00244240">
      <w:pPr>
        <w:spacing w:line="360" w:lineRule="auto"/>
        <w:jc w:val="center"/>
        <w:rPr>
          <w:b/>
          <w:sz w:val="24"/>
          <w:szCs w:val="24"/>
        </w:rPr>
      </w:pPr>
      <w:r w:rsidRPr="000B51C3">
        <w:rPr>
          <w:b/>
          <w:sz w:val="24"/>
          <w:szCs w:val="24"/>
        </w:rPr>
        <w:t xml:space="preserve">МУНИЦИПАЛЬНАЯ ЦЕЛЕВАЯ ПРОГРАММА   </w:t>
      </w:r>
    </w:p>
    <w:p w:rsidR="00244240" w:rsidRPr="000B51C3" w:rsidRDefault="00244240" w:rsidP="00244240">
      <w:pPr>
        <w:tabs>
          <w:tab w:val="left" w:pos="225"/>
        </w:tabs>
        <w:spacing w:line="360" w:lineRule="auto"/>
        <w:jc w:val="center"/>
        <w:rPr>
          <w:b/>
          <w:sz w:val="24"/>
          <w:szCs w:val="24"/>
        </w:rPr>
      </w:pPr>
      <w:r w:rsidRPr="000B51C3">
        <w:rPr>
          <w:b/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b/>
          <w:sz w:val="24"/>
          <w:szCs w:val="24"/>
        </w:rPr>
        <w:t>КАМЕННО-</w:t>
      </w:r>
      <w:proofErr w:type="gramStart"/>
      <w:r>
        <w:rPr>
          <w:b/>
          <w:sz w:val="24"/>
          <w:szCs w:val="24"/>
        </w:rPr>
        <w:t>ВЕРХОВСКОМ</w:t>
      </w:r>
      <w:r w:rsidRPr="000B51C3">
        <w:rPr>
          <w:b/>
          <w:sz w:val="24"/>
          <w:szCs w:val="24"/>
        </w:rPr>
        <w:t xml:space="preserve">  СЕЛЬСКОМ</w:t>
      </w:r>
      <w:proofErr w:type="gramEnd"/>
      <w:r w:rsidRPr="000B51C3">
        <w:rPr>
          <w:b/>
          <w:sz w:val="24"/>
          <w:szCs w:val="24"/>
        </w:rPr>
        <w:t xml:space="preserve"> ПОСЕЛЕНИИ КАШИРСКОГО МУНИЦИПАЛЬНОГО РАЙОНА ВОРОНЕЖСКОЙ ОБЛАСТИ» НА 20</w:t>
      </w:r>
      <w:r>
        <w:rPr>
          <w:b/>
          <w:sz w:val="24"/>
          <w:szCs w:val="24"/>
        </w:rPr>
        <w:t>25</w:t>
      </w:r>
      <w:r w:rsidRPr="000B51C3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9</w:t>
      </w:r>
      <w:r w:rsidRPr="000B51C3">
        <w:rPr>
          <w:b/>
          <w:sz w:val="24"/>
          <w:szCs w:val="24"/>
        </w:rPr>
        <w:t>гг</w:t>
      </w:r>
    </w:p>
    <w:p w:rsidR="00244240" w:rsidRPr="000B51C3" w:rsidRDefault="00244240" w:rsidP="00244240">
      <w:pPr>
        <w:tabs>
          <w:tab w:val="left" w:pos="225"/>
        </w:tabs>
        <w:spacing w:line="360" w:lineRule="auto"/>
        <w:jc w:val="center"/>
        <w:rPr>
          <w:b/>
          <w:sz w:val="24"/>
          <w:szCs w:val="24"/>
        </w:rPr>
      </w:pPr>
      <w:r w:rsidRPr="000B51C3">
        <w:rPr>
          <w:b/>
          <w:sz w:val="24"/>
          <w:szCs w:val="24"/>
        </w:rPr>
        <w:t xml:space="preserve">с. </w:t>
      </w:r>
      <w:r>
        <w:rPr>
          <w:b/>
          <w:sz w:val="24"/>
          <w:szCs w:val="24"/>
        </w:rPr>
        <w:t>Каменно-Верховка</w:t>
      </w:r>
    </w:p>
    <w:p w:rsidR="00244240" w:rsidRPr="000B51C3" w:rsidRDefault="00244240" w:rsidP="00244240">
      <w:pPr>
        <w:jc w:val="center"/>
        <w:rPr>
          <w:b/>
          <w:sz w:val="24"/>
          <w:szCs w:val="24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669"/>
        <w:gridCol w:w="8721"/>
        <w:gridCol w:w="630"/>
      </w:tblGrid>
      <w:tr w:rsidR="00244240" w:rsidRPr="000B51C3" w:rsidTr="0015574F">
        <w:tc>
          <w:tcPr>
            <w:tcW w:w="669" w:type="dxa"/>
          </w:tcPr>
          <w:p w:rsidR="00244240" w:rsidRPr="000B51C3" w:rsidRDefault="00244240" w:rsidP="0015574F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351" w:type="dxa"/>
            <w:gridSpan w:val="2"/>
          </w:tcPr>
          <w:p w:rsidR="00244240" w:rsidRPr="000B51C3" w:rsidRDefault="00244240" w:rsidP="0015574F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244240" w:rsidRPr="000B51C3" w:rsidRDefault="00244240" w:rsidP="0015574F">
            <w:pPr>
              <w:jc w:val="center"/>
              <w:rPr>
                <w:sz w:val="24"/>
                <w:szCs w:val="24"/>
              </w:rPr>
            </w:pPr>
            <w:r w:rsidRPr="000B51C3">
              <w:rPr>
                <w:sz w:val="24"/>
                <w:szCs w:val="24"/>
              </w:rPr>
              <w:t>СОДЕРЖАНИЕ</w:t>
            </w:r>
          </w:p>
          <w:p w:rsidR="00244240" w:rsidRPr="000B51C3" w:rsidRDefault="00244240" w:rsidP="001557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244240" w:rsidRPr="000B51C3" w:rsidTr="0015574F">
        <w:tc>
          <w:tcPr>
            <w:tcW w:w="669" w:type="dxa"/>
          </w:tcPr>
          <w:p w:rsidR="00244240" w:rsidRPr="000B51C3" w:rsidRDefault="00244240" w:rsidP="0015574F">
            <w:pPr>
              <w:suppressAutoHyphens/>
              <w:snapToGrid w:val="0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8721" w:type="dxa"/>
          </w:tcPr>
          <w:p w:rsidR="00244240" w:rsidRPr="000B51C3" w:rsidRDefault="00244240" w:rsidP="0015574F">
            <w:pPr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Содержание</w:t>
            </w:r>
            <w:r w:rsidRPr="000B51C3">
              <w:rPr>
                <w:sz w:val="24"/>
                <w:szCs w:val="24"/>
                <w:lang w:val="en-US"/>
              </w:rPr>
              <w:t xml:space="preserve"> </w:t>
            </w:r>
            <w:r w:rsidRPr="000B51C3"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</w:tcPr>
          <w:p w:rsidR="00244240" w:rsidRPr="000B51C3" w:rsidRDefault="00244240" w:rsidP="0015574F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4</w:t>
            </w:r>
          </w:p>
        </w:tc>
      </w:tr>
      <w:tr w:rsidR="00244240" w:rsidRPr="000B51C3" w:rsidTr="0015574F">
        <w:tc>
          <w:tcPr>
            <w:tcW w:w="669" w:type="dxa"/>
          </w:tcPr>
          <w:p w:rsidR="00244240" w:rsidRPr="000B51C3" w:rsidRDefault="00244240" w:rsidP="0015574F">
            <w:pPr>
              <w:suppressAutoHyphens/>
              <w:snapToGrid w:val="0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8721" w:type="dxa"/>
          </w:tcPr>
          <w:p w:rsidR="00244240" w:rsidRPr="000B51C3" w:rsidRDefault="00244240" w:rsidP="0015574F">
            <w:pPr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Паспорт муниципальной целевой программы ………………………………</w:t>
            </w:r>
          </w:p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</w:tcPr>
          <w:p w:rsidR="00244240" w:rsidRPr="000B51C3" w:rsidRDefault="00244240" w:rsidP="0015574F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2</w:t>
            </w:r>
          </w:p>
        </w:tc>
      </w:tr>
      <w:tr w:rsidR="00244240" w:rsidRPr="000B51C3" w:rsidTr="0015574F">
        <w:trPr>
          <w:trHeight w:val="614"/>
        </w:trPr>
        <w:tc>
          <w:tcPr>
            <w:tcW w:w="669" w:type="dxa"/>
          </w:tcPr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1.</w:t>
            </w:r>
          </w:p>
        </w:tc>
        <w:tc>
          <w:tcPr>
            <w:tcW w:w="8721" w:type="dxa"/>
          </w:tcPr>
          <w:p w:rsidR="00244240" w:rsidRPr="000B51C3" w:rsidRDefault="00244240" w:rsidP="0015574F">
            <w:pPr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Характеристика проблемы,</w:t>
            </w:r>
            <w:r w:rsidRPr="000B51C3">
              <w:rPr>
                <w:i/>
                <w:sz w:val="24"/>
                <w:szCs w:val="24"/>
              </w:rPr>
              <w:t xml:space="preserve"> </w:t>
            </w:r>
            <w:r w:rsidRPr="000B51C3">
              <w:rPr>
                <w:sz w:val="24"/>
                <w:szCs w:val="24"/>
              </w:rPr>
              <w:t>на решение которой направлена программа ……</w:t>
            </w:r>
          </w:p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</w:tcPr>
          <w:p w:rsidR="00244240" w:rsidRPr="000B51C3" w:rsidRDefault="00244240" w:rsidP="0015574F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4</w:t>
            </w:r>
          </w:p>
        </w:tc>
      </w:tr>
      <w:tr w:rsidR="00244240" w:rsidRPr="000B51C3" w:rsidTr="0015574F">
        <w:tc>
          <w:tcPr>
            <w:tcW w:w="669" w:type="dxa"/>
          </w:tcPr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2.</w:t>
            </w:r>
          </w:p>
        </w:tc>
        <w:tc>
          <w:tcPr>
            <w:tcW w:w="8721" w:type="dxa"/>
          </w:tcPr>
          <w:p w:rsidR="00244240" w:rsidRPr="000B51C3" w:rsidRDefault="00244240" w:rsidP="0015574F">
            <w:pPr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Цели и задачи Программы ………………………………………………</w:t>
            </w:r>
            <w:proofErr w:type="gramStart"/>
            <w:r w:rsidRPr="000B51C3">
              <w:rPr>
                <w:sz w:val="24"/>
                <w:szCs w:val="24"/>
              </w:rPr>
              <w:t>…….</w:t>
            </w:r>
            <w:proofErr w:type="gramEnd"/>
            <w:r w:rsidRPr="000B51C3">
              <w:rPr>
                <w:sz w:val="24"/>
                <w:szCs w:val="24"/>
              </w:rPr>
              <w:t xml:space="preserve">.                                                                                                                    </w:t>
            </w:r>
          </w:p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</w:tcPr>
          <w:p w:rsidR="00244240" w:rsidRPr="000B51C3" w:rsidRDefault="00244240" w:rsidP="0015574F">
            <w:pPr>
              <w:suppressAutoHyphens/>
              <w:snapToGrid w:val="0"/>
              <w:jc w:val="center"/>
              <w:rPr>
                <w:sz w:val="24"/>
                <w:szCs w:val="24"/>
                <w:lang w:val="en-US" w:eastAsia="zh-CN"/>
              </w:rPr>
            </w:pPr>
            <w:r w:rsidRPr="000B51C3">
              <w:rPr>
                <w:sz w:val="24"/>
                <w:szCs w:val="24"/>
              </w:rPr>
              <w:t>5</w:t>
            </w:r>
          </w:p>
        </w:tc>
      </w:tr>
      <w:tr w:rsidR="00244240" w:rsidRPr="000B51C3" w:rsidTr="0015574F">
        <w:tc>
          <w:tcPr>
            <w:tcW w:w="669" w:type="dxa"/>
          </w:tcPr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  <w:lang w:val="en-US"/>
              </w:rPr>
              <w:t>3</w:t>
            </w:r>
            <w:r w:rsidRPr="000B51C3">
              <w:rPr>
                <w:sz w:val="24"/>
                <w:szCs w:val="24"/>
              </w:rPr>
              <w:t>.</w:t>
            </w:r>
          </w:p>
        </w:tc>
        <w:tc>
          <w:tcPr>
            <w:tcW w:w="8721" w:type="dxa"/>
          </w:tcPr>
          <w:p w:rsidR="00244240" w:rsidRPr="000B51C3" w:rsidRDefault="00244240" w:rsidP="0015574F">
            <w:pPr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Перечень мероприятий Программы ……………………………………..........</w:t>
            </w:r>
          </w:p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</w:tcPr>
          <w:p w:rsidR="00244240" w:rsidRPr="000B51C3" w:rsidRDefault="00244240" w:rsidP="0015574F">
            <w:pPr>
              <w:suppressAutoHyphens/>
              <w:snapToGrid w:val="0"/>
              <w:jc w:val="center"/>
              <w:rPr>
                <w:sz w:val="24"/>
                <w:szCs w:val="24"/>
                <w:lang w:val="en-US" w:eastAsia="zh-CN"/>
              </w:rPr>
            </w:pPr>
            <w:r w:rsidRPr="000B51C3">
              <w:rPr>
                <w:sz w:val="24"/>
                <w:szCs w:val="24"/>
              </w:rPr>
              <w:t>6</w:t>
            </w:r>
          </w:p>
        </w:tc>
      </w:tr>
      <w:tr w:rsidR="00244240" w:rsidRPr="000B51C3" w:rsidTr="0015574F">
        <w:tc>
          <w:tcPr>
            <w:tcW w:w="669" w:type="dxa"/>
          </w:tcPr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  <w:lang w:val="en-US"/>
              </w:rPr>
              <w:t>3</w:t>
            </w:r>
            <w:r w:rsidRPr="000B51C3">
              <w:rPr>
                <w:sz w:val="24"/>
                <w:szCs w:val="24"/>
              </w:rPr>
              <w:t>.1</w:t>
            </w:r>
          </w:p>
        </w:tc>
        <w:tc>
          <w:tcPr>
            <w:tcW w:w="8721" w:type="dxa"/>
          </w:tcPr>
          <w:p w:rsidR="00244240" w:rsidRPr="000B51C3" w:rsidRDefault="00244240" w:rsidP="0015574F">
            <w:pPr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 xml:space="preserve">Перечень основных мероприятий на системах коммунальной инфраструктуры ……………………………………………………………………………………           </w:t>
            </w:r>
          </w:p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</w:tcPr>
          <w:p w:rsidR="00244240" w:rsidRPr="000B51C3" w:rsidRDefault="00244240" w:rsidP="0015574F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val="en-US" w:eastAsia="zh-CN"/>
              </w:rPr>
            </w:pPr>
            <w:r w:rsidRPr="000B51C3">
              <w:rPr>
                <w:sz w:val="24"/>
                <w:szCs w:val="24"/>
              </w:rPr>
              <w:t xml:space="preserve">  6</w:t>
            </w:r>
          </w:p>
        </w:tc>
      </w:tr>
      <w:tr w:rsidR="00244240" w:rsidRPr="000B51C3" w:rsidTr="0015574F">
        <w:tc>
          <w:tcPr>
            <w:tcW w:w="669" w:type="dxa"/>
          </w:tcPr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  <w:lang w:val="en-US"/>
              </w:rPr>
              <w:t>3</w:t>
            </w:r>
            <w:r w:rsidRPr="000B51C3">
              <w:rPr>
                <w:sz w:val="24"/>
                <w:szCs w:val="24"/>
              </w:rPr>
              <w:t xml:space="preserve">.2  </w:t>
            </w:r>
          </w:p>
        </w:tc>
        <w:tc>
          <w:tcPr>
            <w:tcW w:w="8721" w:type="dxa"/>
          </w:tcPr>
          <w:p w:rsidR="00244240" w:rsidRPr="000B51C3" w:rsidRDefault="00244240" w:rsidP="0015574F">
            <w:pPr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Перечень основных мероприятий в жилищном фонде ……………………….</w:t>
            </w:r>
          </w:p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</w:tcPr>
          <w:p w:rsidR="00244240" w:rsidRPr="000B51C3" w:rsidRDefault="00244240" w:rsidP="0015574F">
            <w:pPr>
              <w:suppressAutoHyphens/>
              <w:snapToGrid w:val="0"/>
              <w:jc w:val="center"/>
              <w:rPr>
                <w:sz w:val="24"/>
                <w:szCs w:val="24"/>
                <w:lang w:val="en-US" w:eastAsia="zh-CN"/>
              </w:rPr>
            </w:pPr>
            <w:r w:rsidRPr="000B51C3">
              <w:rPr>
                <w:sz w:val="24"/>
                <w:szCs w:val="24"/>
              </w:rPr>
              <w:t>6</w:t>
            </w:r>
          </w:p>
        </w:tc>
      </w:tr>
      <w:tr w:rsidR="00244240" w:rsidRPr="000B51C3" w:rsidTr="0015574F">
        <w:tc>
          <w:tcPr>
            <w:tcW w:w="669" w:type="dxa"/>
          </w:tcPr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  <w:lang w:val="en-US"/>
              </w:rPr>
              <w:t>3</w:t>
            </w:r>
            <w:r w:rsidRPr="000B51C3">
              <w:rPr>
                <w:sz w:val="24"/>
                <w:szCs w:val="24"/>
              </w:rPr>
              <w:t xml:space="preserve">.3  </w:t>
            </w:r>
          </w:p>
        </w:tc>
        <w:tc>
          <w:tcPr>
            <w:tcW w:w="8721" w:type="dxa"/>
          </w:tcPr>
          <w:p w:rsidR="00244240" w:rsidRPr="000B51C3" w:rsidRDefault="00244240" w:rsidP="0015574F">
            <w:pPr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Перечень основных мероприятий по модернизации систем уличного освещения…………………………………………………………………</w:t>
            </w:r>
            <w:proofErr w:type="gramStart"/>
            <w:r w:rsidRPr="000B51C3">
              <w:rPr>
                <w:sz w:val="24"/>
                <w:szCs w:val="24"/>
              </w:rPr>
              <w:t>…….</w:t>
            </w:r>
            <w:proofErr w:type="gramEnd"/>
            <w:r w:rsidRPr="000B51C3">
              <w:rPr>
                <w:sz w:val="24"/>
                <w:szCs w:val="24"/>
              </w:rPr>
              <w:t>.</w:t>
            </w:r>
          </w:p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</w:tcPr>
          <w:p w:rsidR="00244240" w:rsidRPr="000B51C3" w:rsidRDefault="00244240" w:rsidP="0015574F">
            <w:pPr>
              <w:suppressAutoHyphens/>
              <w:snapToGrid w:val="0"/>
              <w:jc w:val="center"/>
              <w:rPr>
                <w:sz w:val="24"/>
                <w:szCs w:val="24"/>
                <w:lang w:val="en-US" w:eastAsia="zh-CN"/>
              </w:rPr>
            </w:pPr>
            <w:r w:rsidRPr="000B51C3">
              <w:rPr>
                <w:sz w:val="24"/>
                <w:szCs w:val="24"/>
              </w:rPr>
              <w:t>6</w:t>
            </w:r>
          </w:p>
        </w:tc>
      </w:tr>
      <w:tr w:rsidR="00244240" w:rsidRPr="000B51C3" w:rsidTr="0015574F">
        <w:tc>
          <w:tcPr>
            <w:tcW w:w="669" w:type="dxa"/>
          </w:tcPr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8721" w:type="dxa"/>
          </w:tcPr>
          <w:p w:rsidR="00244240" w:rsidRPr="000B51C3" w:rsidRDefault="00244240" w:rsidP="0015574F">
            <w:pPr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Перечень основных мероприятий в бюджетном секторе…………………….</w:t>
            </w:r>
          </w:p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</w:tcPr>
          <w:p w:rsidR="00244240" w:rsidRPr="000B51C3" w:rsidRDefault="00244240" w:rsidP="0015574F">
            <w:pPr>
              <w:suppressAutoHyphens/>
              <w:snapToGrid w:val="0"/>
              <w:jc w:val="center"/>
              <w:rPr>
                <w:sz w:val="24"/>
                <w:szCs w:val="24"/>
                <w:lang w:val="en-US" w:eastAsia="zh-CN"/>
              </w:rPr>
            </w:pPr>
            <w:r w:rsidRPr="000B51C3">
              <w:rPr>
                <w:sz w:val="24"/>
                <w:szCs w:val="24"/>
              </w:rPr>
              <w:t>7</w:t>
            </w:r>
          </w:p>
        </w:tc>
      </w:tr>
      <w:tr w:rsidR="00244240" w:rsidRPr="000B51C3" w:rsidTr="0015574F">
        <w:tc>
          <w:tcPr>
            <w:tcW w:w="669" w:type="dxa"/>
          </w:tcPr>
          <w:p w:rsidR="00244240" w:rsidRPr="000B51C3" w:rsidRDefault="00244240" w:rsidP="0015574F">
            <w:pPr>
              <w:suppressAutoHyphens/>
              <w:rPr>
                <w:sz w:val="24"/>
                <w:szCs w:val="24"/>
              </w:rPr>
            </w:pPr>
            <w:r w:rsidRPr="000B51C3">
              <w:rPr>
                <w:sz w:val="24"/>
                <w:szCs w:val="24"/>
                <w:lang w:val="en-US"/>
              </w:rPr>
              <w:t>4</w:t>
            </w:r>
            <w:r w:rsidRPr="000B51C3">
              <w:rPr>
                <w:sz w:val="24"/>
                <w:szCs w:val="24"/>
              </w:rPr>
              <w:t>.</w:t>
            </w:r>
          </w:p>
          <w:p w:rsidR="00244240" w:rsidRPr="000B51C3" w:rsidRDefault="00244240" w:rsidP="0015574F">
            <w:pPr>
              <w:suppressAutoHyphens/>
              <w:rPr>
                <w:sz w:val="24"/>
                <w:szCs w:val="24"/>
              </w:rPr>
            </w:pPr>
          </w:p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5.</w:t>
            </w:r>
          </w:p>
        </w:tc>
        <w:tc>
          <w:tcPr>
            <w:tcW w:w="8721" w:type="dxa"/>
          </w:tcPr>
          <w:p w:rsidR="00244240" w:rsidRPr="000B51C3" w:rsidRDefault="00244240" w:rsidP="0015574F">
            <w:pPr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Сроки и этапы реализации Программы ……………………………………….</w:t>
            </w:r>
          </w:p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</w:p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  <w:lang w:eastAsia="zh-CN"/>
              </w:rPr>
              <w:t>Механизм реализации Программы………………………………………</w:t>
            </w:r>
            <w:proofErr w:type="gramStart"/>
            <w:r w:rsidRPr="000B51C3">
              <w:rPr>
                <w:sz w:val="24"/>
                <w:szCs w:val="24"/>
                <w:lang w:eastAsia="zh-CN"/>
              </w:rPr>
              <w:t>…….</w:t>
            </w:r>
            <w:proofErr w:type="gramEnd"/>
          </w:p>
        </w:tc>
        <w:tc>
          <w:tcPr>
            <w:tcW w:w="630" w:type="dxa"/>
          </w:tcPr>
          <w:p w:rsidR="00244240" w:rsidRPr="000B51C3" w:rsidRDefault="00244240" w:rsidP="0015574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B51C3">
              <w:rPr>
                <w:sz w:val="24"/>
                <w:szCs w:val="24"/>
              </w:rPr>
              <w:t>9</w:t>
            </w:r>
          </w:p>
          <w:p w:rsidR="00244240" w:rsidRPr="000B51C3" w:rsidRDefault="00244240" w:rsidP="0015574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244240" w:rsidRPr="000B51C3" w:rsidRDefault="00244240" w:rsidP="0015574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B51C3">
              <w:rPr>
                <w:sz w:val="24"/>
                <w:szCs w:val="24"/>
              </w:rPr>
              <w:t>10</w:t>
            </w:r>
          </w:p>
          <w:p w:rsidR="00244240" w:rsidRPr="000B51C3" w:rsidRDefault="00244240" w:rsidP="0015574F">
            <w:pPr>
              <w:suppressAutoHyphens/>
              <w:snapToGrid w:val="0"/>
              <w:jc w:val="center"/>
              <w:rPr>
                <w:sz w:val="24"/>
                <w:szCs w:val="24"/>
                <w:lang w:val="en-US" w:eastAsia="zh-CN"/>
              </w:rPr>
            </w:pPr>
          </w:p>
        </w:tc>
      </w:tr>
      <w:tr w:rsidR="00244240" w:rsidRPr="000B51C3" w:rsidTr="0015574F">
        <w:tc>
          <w:tcPr>
            <w:tcW w:w="669" w:type="dxa"/>
          </w:tcPr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6.</w:t>
            </w:r>
          </w:p>
        </w:tc>
        <w:tc>
          <w:tcPr>
            <w:tcW w:w="8721" w:type="dxa"/>
          </w:tcPr>
          <w:p w:rsidR="00244240" w:rsidRPr="000B51C3" w:rsidRDefault="00244240" w:rsidP="0015574F">
            <w:pPr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Ресурсное обеспечение Программы……………………………………………</w:t>
            </w:r>
          </w:p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</w:tcPr>
          <w:p w:rsidR="00244240" w:rsidRPr="000B51C3" w:rsidRDefault="00244240" w:rsidP="0015574F">
            <w:pPr>
              <w:suppressAutoHyphens/>
              <w:snapToGrid w:val="0"/>
              <w:jc w:val="center"/>
              <w:rPr>
                <w:sz w:val="24"/>
                <w:szCs w:val="24"/>
                <w:lang w:val="en-US" w:eastAsia="zh-CN"/>
              </w:rPr>
            </w:pPr>
            <w:r w:rsidRPr="000B51C3">
              <w:rPr>
                <w:sz w:val="24"/>
                <w:szCs w:val="24"/>
              </w:rPr>
              <w:t>10</w:t>
            </w:r>
          </w:p>
        </w:tc>
      </w:tr>
      <w:tr w:rsidR="00244240" w:rsidRPr="000B51C3" w:rsidTr="0015574F">
        <w:tc>
          <w:tcPr>
            <w:tcW w:w="669" w:type="dxa"/>
          </w:tcPr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7.</w:t>
            </w:r>
          </w:p>
        </w:tc>
        <w:tc>
          <w:tcPr>
            <w:tcW w:w="8721" w:type="dxa"/>
          </w:tcPr>
          <w:p w:rsidR="00244240" w:rsidRPr="000B51C3" w:rsidRDefault="00244240" w:rsidP="0015574F">
            <w:pPr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Управление реализацией Программы и контроль за ходом её исполнения....</w:t>
            </w:r>
          </w:p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</w:tcPr>
          <w:p w:rsidR="00244240" w:rsidRPr="000B51C3" w:rsidRDefault="00244240" w:rsidP="0015574F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10</w:t>
            </w:r>
          </w:p>
        </w:tc>
      </w:tr>
      <w:tr w:rsidR="00244240" w:rsidRPr="000B51C3" w:rsidTr="0015574F">
        <w:tc>
          <w:tcPr>
            <w:tcW w:w="669" w:type="dxa"/>
          </w:tcPr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 xml:space="preserve">8.  </w:t>
            </w:r>
          </w:p>
        </w:tc>
        <w:tc>
          <w:tcPr>
            <w:tcW w:w="8721" w:type="dxa"/>
          </w:tcPr>
          <w:p w:rsidR="00244240" w:rsidRPr="000B51C3" w:rsidRDefault="00244240" w:rsidP="0015574F">
            <w:pPr>
              <w:suppressAutoHyphens/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Оценка эффективности реализации Программы………………………………</w:t>
            </w:r>
          </w:p>
        </w:tc>
        <w:tc>
          <w:tcPr>
            <w:tcW w:w="630" w:type="dxa"/>
          </w:tcPr>
          <w:p w:rsidR="00244240" w:rsidRPr="000B51C3" w:rsidRDefault="00244240" w:rsidP="0015574F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0B51C3">
              <w:rPr>
                <w:sz w:val="24"/>
                <w:szCs w:val="24"/>
              </w:rPr>
              <w:t>11</w:t>
            </w:r>
          </w:p>
        </w:tc>
      </w:tr>
    </w:tbl>
    <w:p w:rsidR="00244240" w:rsidRPr="000B51C3" w:rsidRDefault="00244240" w:rsidP="00244240">
      <w:pPr>
        <w:jc w:val="center"/>
        <w:rPr>
          <w:sz w:val="24"/>
          <w:szCs w:val="24"/>
          <w:lang w:eastAsia="zh-CN"/>
        </w:rPr>
      </w:pPr>
    </w:p>
    <w:p w:rsidR="00244240" w:rsidRPr="000B51C3" w:rsidRDefault="00244240" w:rsidP="00244240">
      <w:pPr>
        <w:jc w:val="center"/>
        <w:rPr>
          <w:b/>
          <w:sz w:val="24"/>
          <w:szCs w:val="24"/>
        </w:rPr>
      </w:pPr>
    </w:p>
    <w:p w:rsidR="00244240" w:rsidRPr="000B51C3" w:rsidRDefault="00244240" w:rsidP="00244240">
      <w:pPr>
        <w:rPr>
          <w:b/>
          <w:sz w:val="24"/>
          <w:szCs w:val="24"/>
        </w:rPr>
      </w:pPr>
    </w:p>
    <w:p w:rsidR="00244240" w:rsidRPr="000B51C3" w:rsidRDefault="00244240" w:rsidP="00244240">
      <w:pPr>
        <w:rPr>
          <w:sz w:val="24"/>
          <w:szCs w:val="24"/>
        </w:rPr>
        <w:sectPr w:rsidR="00244240" w:rsidRPr="000B51C3">
          <w:footerReference w:type="even" r:id="rId5"/>
          <w:footerReference w:type="default" r:id="rId6"/>
          <w:pgSz w:w="11906" w:h="16838"/>
          <w:pgMar w:top="1134" w:right="850" w:bottom="1134" w:left="1701" w:header="720" w:footer="709" w:gutter="0"/>
          <w:pgNumType w:start="1"/>
          <w:cols w:space="720"/>
        </w:sectPr>
      </w:pPr>
    </w:p>
    <w:p w:rsidR="00244240" w:rsidRPr="000B51C3" w:rsidRDefault="00244240" w:rsidP="00244240">
      <w:pPr>
        <w:pStyle w:val="msonormalcxspmiddle"/>
        <w:jc w:val="center"/>
        <w:rPr>
          <w:b/>
        </w:rPr>
      </w:pPr>
      <w:r w:rsidRPr="000B51C3">
        <w:rPr>
          <w:b/>
        </w:rPr>
        <w:lastRenderedPageBreak/>
        <w:t>ПАСПОРТ</w:t>
      </w:r>
    </w:p>
    <w:p w:rsidR="00244240" w:rsidRPr="000B51C3" w:rsidRDefault="00244240" w:rsidP="00244240">
      <w:pPr>
        <w:pStyle w:val="msonormalcxspmiddle"/>
        <w:jc w:val="center"/>
        <w:rPr>
          <w:b/>
        </w:rPr>
      </w:pPr>
      <w:r w:rsidRPr="000B51C3">
        <w:rPr>
          <w:b/>
        </w:rPr>
        <w:t>Муниципальной целевой программы</w:t>
      </w:r>
    </w:p>
    <w:p w:rsidR="00244240" w:rsidRPr="00D44FB3" w:rsidRDefault="00244240" w:rsidP="00244240">
      <w:pPr>
        <w:pStyle w:val="msonormalcxspmiddle"/>
        <w:jc w:val="center"/>
        <w:rPr>
          <w:b/>
        </w:rPr>
      </w:pPr>
      <w:r w:rsidRPr="000B51C3">
        <w:rPr>
          <w:b/>
        </w:rPr>
        <w:t xml:space="preserve">«Энергосбережение и повышение энергетической эффективности в </w:t>
      </w:r>
      <w:r w:rsidRPr="00D44FB3">
        <w:rPr>
          <w:b/>
        </w:rPr>
        <w:t xml:space="preserve">Каменно-Верховском сельском </w:t>
      </w:r>
      <w:r w:rsidRPr="000B51C3">
        <w:rPr>
          <w:b/>
        </w:rPr>
        <w:t xml:space="preserve">поселении Каширского муниципального района Воронежской области </w:t>
      </w:r>
      <w:r>
        <w:rPr>
          <w:b/>
        </w:rPr>
        <w:t xml:space="preserve">  </w:t>
      </w:r>
      <w:r w:rsidRPr="000B51C3">
        <w:rPr>
          <w:b/>
        </w:rPr>
        <w:t>на 20</w:t>
      </w:r>
      <w:r>
        <w:rPr>
          <w:b/>
        </w:rPr>
        <w:t>25</w:t>
      </w:r>
      <w:r w:rsidRPr="000B51C3">
        <w:rPr>
          <w:b/>
        </w:rPr>
        <w:t>-202</w:t>
      </w:r>
      <w:r>
        <w:rPr>
          <w:b/>
        </w:rPr>
        <w:t>9</w:t>
      </w:r>
      <w:r w:rsidRPr="000B51C3">
        <w:rPr>
          <w:b/>
        </w:rPr>
        <w:t xml:space="preserve"> годы».</w:t>
      </w:r>
    </w:p>
    <w:p w:rsidR="00244240" w:rsidRPr="000B51C3" w:rsidRDefault="00244240" w:rsidP="00244240">
      <w:pPr>
        <w:pStyle w:val="msonormalcxspmiddle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844"/>
        <w:gridCol w:w="7112"/>
      </w:tblGrid>
      <w:tr w:rsidR="00244240" w:rsidRPr="000B51C3" w:rsidTr="0015574F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</w:pPr>
            <w:r w:rsidRPr="000B51C3">
              <w:t>Наименование</w:t>
            </w:r>
          </w:p>
          <w:p w:rsidR="00244240" w:rsidRPr="000B51C3" w:rsidRDefault="00244240" w:rsidP="0015574F">
            <w:pPr>
              <w:pStyle w:val="msonormalcxspmiddle"/>
            </w:pPr>
            <w:r w:rsidRPr="000B51C3">
              <w:t xml:space="preserve">программы 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40" w:rsidRPr="000B51C3" w:rsidRDefault="00244240" w:rsidP="0015574F">
            <w:pPr>
              <w:pStyle w:val="msonormalcxspmiddle"/>
              <w:jc w:val="both"/>
            </w:pPr>
            <w:r w:rsidRPr="000B51C3">
              <w:t xml:space="preserve"> «Энергосбережение и повышение энергетической эффективности в </w:t>
            </w:r>
            <w:r>
              <w:t>Каменно-Верховском</w:t>
            </w:r>
            <w:r w:rsidRPr="000B51C3">
              <w:t xml:space="preserve"> сельском поселении Каширского муниципального района Воронежской области» на </w:t>
            </w:r>
            <w:r>
              <w:t>2025-2029</w:t>
            </w:r>
            <w:r w:rsidRPr="000B51C3">
              <w:t>годы»</w:t>
            </w:r>
          </w:p>
        </w:tc>
      </w:tr>
      <w:tr w:rsidR="00244240" w:rsidRPr="000B51C3" w:rsidTr="0015574F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</w:pPr>
            <w:r w:rsidRPr="000B51C3">
              <w:t>Дата, номер нормативного правового акта об утверждении Программы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40" w:rsidRPr="000B51C3" w:rsidRDefault="00244240" w:rsidP="0015574F">
            <w:pPr>
              <w:pStyle w:val="msonormalcxspmiddle"/>
              <w:jc w:val="both"/>
              <w:rPr>
                <w:color w:val="000000"/>
              </w:rPr>
            </w:pPr>
            <w:r w:rsidRPr="000B51C3">
              <w:t xml:space="preserve">Постановление администрации </w:t>
            </w:r>
            <w:r>
              <w:t>Каменно-</w:t>
            </w:r>
            <w:proofErr w:type="gramStart"/>
            <w:r>
              <w:t>Верховского</w:t>
            </w:r>
            <w:r w:rsidRPr="000B51C3">
              <w:t xml:space="preserve">  сельского</w:t>
            </w:r>
            <w:proofErr w:type="gramEnd"/>
            <w:r w:rsidRPr="000B51C3">
              <w:t xml:space="preserve"> поселения Каширского муниципального района от </w:t>
            </w:r>
            <w:r>
              <w:rPr>
                <w:color w:val="000000"/>
              </w:rPr>
              <w:t>05</w:t>
            </w:r>
            <w:r>
              <w:rPr>
                <w:color w:val="000000"/>
              </w:rPr>
              <w:t>.0</w:t>
            </w:r>
            <w:r w:rsidRPr="000B51C3">
              <w:rPr>
                <w:color w:val="000000"/>
              </w:rPr>
              <w:t>2.20</w:t>
            </w:r>
            <w:r>
              <w:rPr>
                <w:color w:val="000000"/>
              </w:rPr>
              <w:t>25</w:t>
            </w:r>
            <w:r w:rsidRPr="000B51C3">
              <w:rPr>
                <w:color w:val="000000"/>
              </w:rPr>
              <w:t xml:space="preserve"> г.</w:t>
            </w:r>
          </w:p>
          <w:p w:rsidR="00244240" w:rsidRPr="000B51C3" w:rsidRDefault="00244240" w:rsidP="0015574F">
            <w:pPr>
              <w:pStyle w:val="msonormalcxspmiddl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№2</w:t>
            </w:r>
            <w:r>
              <w:rPr>
                <w:color w:val="000000"/>
              </w:rPr>
              <w:t>7</w:t>
            </w:r>
          </w:p>
          <w:p w:rsidR="00244240" w:rsidRPr="000B51C3" w:rsidRDefault="00244240" w:rsidP="0015574F">
            <w:pPr>
              <w:pStyle w:val="msonormalcxspmiddle"/>
              <w:jc w:val="both"/>
            </w:pPr>
          </w:p>
        </w:tc>
      </w:tr>
      <w:tr w:rsidR="00244240" w:rsidRPr="000B51C3" w:rsidTr="0015574F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jc w:val="both"/>
            </w:pPr>
            <w:proofErr w:type="gramStart"/>
            <w:r w:rsidRPr="000B51C3">
              <w:t>Муниципальный  заказчик</w:t>
            </w:r>
            <w:proofErr w:type="gramEnd"/>
            <w:r w:rsidRPr="000B51C3">
              <w:t xml:space="preserve"> Программы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40" w:rsidRPr="000B51C3" w:rsidRDefault="00244240" w:rsidP="0015574F">
            <w:pPr>
              <w:pStyle w:val="msonormalcxspmiddle"/>
              <w:jc w:val="both"/>
            </w:pPr>
            <w:r w:rsidRPr="000B51C3">
              <w:t xml:space="preserve">Администрация </w:t>
            </w:r>
            <w:r>
              <w:t>Каменно-Верховского</w:t>
            </w:r>
            <w:r w:rsidRPr="000B51C3">
              <w:t xml:space="preserve">    сельского поселения Каширского муниципального района</w:t>
            </w:r>
          </w:p>
        </w:tc>
      </w:tr>
      <w:tr w:rsidR="00244240" w:rsidRPr="000B51C3" w:rsidTr="0015574F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</w:pPr>
            <w:r w:rsidRPr="000B51C3">
              <w:t>Основной разработчик Программы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40" w:rsidRPr="000B51C3" w:rsidRDefault="00244240" w:rsidP="0015574F">
            <w:pPr>
              <w:pStyle w:val="msonormalcxspmiddle"/>
              <w:jc w:val="both"/>
            </w:pPr>
            <w:r w:rsidRPr="000B51C3">
              <w:t xml:space="preserve">Администрация </w:t>
            </w:r>
            <w:r>
              <w:t>Каменно-</w:t>
            </w:r>
            <w:proofErr w:type="gramStart"/>
            <w:r>
              <w:t>Верховского</w:t>
            </w:r>
            <w:r w:rsidRPr="000B51C3">
              <w:t xml:space="preserve">  сельского</w:t>
            </w:r>
            <w:proofErr w:type="gramEnd"/>
            <w:r w:rsidRPr="000B51C3">
              <w:t xml:space="preserve"> поселения Каширского муниципального района</w:t>
            </w:r>
          </w:p>
        </w:tc>
      </w:tr>
      <w:tr w:rsidR="00244240" w:rsidRPr="000B51C3" w:rsidTr="0015574F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last"/>
              <w:rPr>
                <w:b/>
                <w:bCs/>
              </w:rPr>
            </w:pPr>
            <w:r w:rsidRPr="000B51C3">
              <w:t>Цели и задачи Программы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40" w:rsidRPr="000B51C3" w:rsidRDefault="00244240" w:rsidP="0015574F">
            <w:pPr>
              <w:pStyle w:val="a4"/>
              <w:spacing w:after="0"/>
              <w:contextualSpacing/>
              <w:jc w:val="both"/>
            </w:pPr>
            <w:r w:rsidRPr="000B51C3">
              <w:rPr>
                <w:b/>
                <w:bCs/>
              </w:rPr>
              <w:t>Цели Программы:</w:t>
            </w:r>
          </w:p>
          <w:p w:rsidR="00244240" w:rsidRPr="000B51C3" w:rsidRDefault="00244240" w:rsidP="0015574F">
            <w:pPr>
              <w:pStyle w:val="msobodytextcxspmiddle"/>
              <w:numPr>
                <w:ilvl w:val="0"/>
                <w:numId w:val="3"/>
              </w:numPr>
              <w:spacing w:before="0" w:after="0"/>
              <w:contextualSpacing/>
              <w:jc w:val="both"/>
            </w:pPr>
            <w:r w:rsidRPr="000B51C3">
              <w:t xml:space="preserve">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секторах экономики </w:t>
            </w:r>
            <w:r>
              <w:t>Каменно-</w:t>
            </w:r>
            <w:proofErr w:type="gramStart"/>
            <w:r>
              <w:t>Верховского</w:t>
            </w:r>
            <w:r w:rsidRPr="000B51C3">
              <w:t xml:space="preserve">  сельского</w:t>
            </w:r>
            <w:proofErr w:type="gramEnd"/>
            <w:r w:rsidRPr="000B51C3">
              <w:t xml:space="preserve"> поселения;</w:t>
            </w:r>
          </w:p>
          <w:p w:rsidR="00244240" w:rsidRPr="000B51C3" w:rsidRDefault="00244240" w:rsidP="0015574F">
            <w:pPr>
              <w:pStyle w:val="msobodytextcxspmiddle"/>
              <w:numPr>
                <w:ilvl w:val="0"/>
                <w:numId w:val="3"/>
              </w:numPr>
              <w:spacing w:before="0" w:after="0"/>
              <w:contextualSpacing/>
              <w:jc w:val="both"/>
            </w:pPr>
            <w:r w:rsidRPr="000B51C3">
              <w:t>обеспечение потребителей коммунальными услугами нормативного качества при доступной стоимости коммунальных услуг и обеспечении надежной и эффективной работы коммунальной инфраструктуры;</w:t>
            </w:r>
          </w:p>
          <w:p w:rsidR="00244240" w:rsidRPr="000B51C3" w:rsidRDefault="00244240" w:rsidP="0015574F">
            <w:pPr>
              <w:pStyle w:val="msobodytextcxspmiddle"/>
              <w:numPr>
                <w:ilvl w:val="0"/>
                <w:numId w:val="3"/>
              </w:numPr>
              <w:spacing w:before="0" w:after="0"/>
              <w:contextualSpacing/>
              <w:jc w:val="both"/>
            </w:pPr>
            <w:r w:rsidRPr="000B51C3">
              <w:t xml:space="preserve">создание необходимых условий для перевода экономики и бюджетной сферы, </w:t>
            </w:r>
            <w:proofErr w:type="gramStart"/>
            <w:r w:rsidRPr="000B51C3">
              <w:t>путем  повышения</w:t>
            </w:r>
            <w:proofErr w:type="gramEnd"/>
            <w:r w:rsidRPr="000B51C3">
              <w:t xml:space="preserve"> энергетической эффективности в секторах экономики администрации Круглянского сельского поселения  на энергосберегающий путь развития;</w:t>
            </w:r>
          </w:p>
          <w:p w:rsidR="00244240" w:rsidRPr="000B51C3" w:rsidRDefault="00244240" w:rsidP="0015574F">
            <w:pPr>
              <w:pStyle w:val="msobodytextcxspmiddle"/>
              <w:numPr>
                <w:ilvl w:val="0"/>
                <w:numId w:val="3"/>
              </w:numPr>
              <w:spacing w:before="0" w:after="0"/>
              <w:contextualSpacing/>
              <w:jc w:val="both"/>
              <w:rPr>
                <w:b/>
                <w:bCs/>
              </w:rPr>
            </w:pPr>
            <w:r w:rsidRPr="000B51C3">
              <w:t>максимальное включение потребителей и поставщиков энергоресурсов в постоянный процесс повышения эффективности использования энергоресурсов.</w:t>
            </w:r>
          </w:p>
          <w:p w:rsidR="00244240" w:rsidRPr="000B51C3" w:rsidRDefault="00244240" w:rsidP="0015574F">
            <w:pPr>
              <w:pStyle w:val="msobodytextcxsplast"/>
              <w:spacing w:after="0"/>
              <w:contextualSpacing/>
              <w:jc w:val="both"/>
            </w:pPr>
            <w:r w:rsidRPr="000B51C3">
              <w:rPr>
                <w:b/>
                <w:bCs/>
              </w:rPr>
              <w:t>Основные задачи Программы:</w:t>
            </w:r>
          </w:p>
          <w:p w:rsidR="00244240" w:rsidRPr="000B51C3" w:rsidRDefault="00244240" w:rsidP="0015574F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0B51C3">
              <w:rPr>
                <w:sz w:val="24"/>
                <w:szCs w:val="24"/>
              </w:rPr>
              <w:lastRenderedPageBreak/>
              <w:t>повышение эффективности энергопотребления путем внедрения современных энергосберегающих технологий;</w:t>
            </w:r>
          </w:p>
          <w:p w:rsidR="00244240" w:rsidRPr="000B51C3" w:rsidRDefault="00244240" w:rsidP="0015574F">
            <w:pPr>
              <w:pStyle w:val="msonormalcxspmiddle"/>
              <w:numPr>
                <w:ilvl w:val="0"/>
                <w:numId w:val="4"/>
              </w:numPr>
              <w:contextualSpacing/>
              <w:jc w:val="both"/>
            </w:pPr>
            <w:r w:rsidRPr="000B51C3">
              <w:t>повышение эффективности производства энергоресурсов, снижение потерь при их выработке и транспортировке;</w:t>
            </w:r>
          </w:p>
          <w:p w:rsidR="00244240" w:rsidRPr="000B51C3" w:rsidRDefault="00244240" w:rsidP="0015574F">
            <w:pPr>
              <w:pStyle w:val="msonormalcxspmiddle"/>
              <w:numPr>
                <w:ilvl w:val="0"/>
                <w:numId w:val="4"/>
              </w:numPr>
              <w:contextualSpacing/>
              <w:jc w:val="both"/>
            </w:pPr>
            <w:r w:rsidRPr="000B51C3">
              <w:t>обеспечение учета всего объема потребляемых энергетических ресурсов;</w:t>
            </w:r>
          </w:p>
          <w:p w:rsidR="00244240" w:rsidRPr="000B51C3" w:rsidRDefault="00244240" w:rsidP="0015574F">
            <w:pPr>
              <w:pStyle w:val="msonormalcxspmiddle"/>
              <w:jc w:val="both"/>
            </w:pPr>
          </w:p>
        </w:tc>
      </w:tr>
      <w:tr w:rsidR="00244240" w:rsidRPr="000B51C3" w:rsidTr="0015574F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</w:pPr>
            <w:r w:rsidRPr="000B51C3">
              <w:lastRenderedPageBreak/>
              <w:t>Целевые индикаторы и показатели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40" w:rsidRPr="000B51C3" w:rsidRDefault="00244240" w:rsidP="0015574F">
            <w:pPr>
              <w:pStyle w:val="msonormalcxspmiddle"/>
              <w:numPr>
                <w:ilvl w:val="0"/>
                <w:numId w:val="5"/>
              </w:numPr>
              <w:ind w:left="275" w:hanging="275"/>
              <w:contextualSpacing/>
              <w:jc w:val="both"/>
            </w:pPr>
            <w:r w:rsidRPr="000B51C3">
              <w:t>Ежегодное снижение потребления энергоресурсов не менее 3% за год и 15% за 5 лет.</w:t>
            </w:r>
          </w:p>
        </w:tc>
      </w:tr>
      <w:tr w:rsidR="00244240" w:rsidRPr="000B51C3" w:rsidTr="0015574F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</w:pPr>
            <w:r w:rsidRPr="000B51C3">
              <w:t>Наименование программных мероприятий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40" w:rsidRPr="000B51C3" w:rsidRDefault="00244240" w:rsidP="0015574F">
            <w:pPr>
              <w:pStyle w:val="msonormalcxspmiddle"/>
              <w:numPr>
                <w:ilvl w:val="0"/>
                <w:numId w:val="6"/>
              </w:numPr>
              <w:ind w:left="284"/>
              <w:contextualSpacing/>
              <w:jc w:val="both"/>
            </w:pPr>
            <w:r w:rsidRPr="000B51C3">
              <w:t>основные мероприятия на системах коммунальной инфраструктуры.</w:t>
            </w:r>
          </w:p>
          <w:p w:rsidR="00244240" w:rsidRPr="000B51C3" w:rsidRDefault="00244240" w:rsidP="0015574F">
            <w:pPr>
              <w:pStyle w:val="msonormalcxspmiddle"/>
              <w:numPr>
                <w:ilvl w:val="0"/>
                <w:numId w:val="6"/>
              </w:numPr>
              <w:ind w:left="284"/>
              <w:contextualSpacing/>
              <w:jc w:val="both"/>
            </w:pPr>
            <w:r w:rsidRPr="000B51C3">
              <w:t>основные мероприятия в жилищном фонде.</w:t>
            </w:r>
          </w:p>
          <w:p w:rsidR="00244240" w:rsidRPr="000B51C3" w:rsidRDefault="00244240" w:rsidP="0015574F">
            <w:pPr>
              <w:pStyle w:val="msonormalcxspmiddle"/>
              <w:numPr>
                <w:ilvl w:val="0"/>
                <w:numId w:val="6"/>
              </w:numPr>
              <w:ind w:left="284"/>
              <w:contextualSpacing/>
              <w:jc w:val="both"/>
            </w:pPr>
            <w:r w:rsidRPr="000B51C3">
              <w:t>основные мероприятия по модернизации систем уличного освещения.</w:t>
            </w:r>
          </w:p>
          <w:p w:rsidR="00244240" w:rsidRPr="000B51C3" w:rsidRDefault="00244240" w:rsidP="0015574F">
            <w:pPr>
              <w:pStyle w:val="msonormalcxspmiddle"/>
              <w:numPr>
                <w:ilvl w:val="0"/>
                <w:numId w:val="6"/>
              </w:numPr>
              <w:ind w:left="284"/>
              <w:contextualSpacing/>
              <w:jc w:val="both"/>
            </w:pPr>
            <w:r w:rsidRPr="000B51C3">
              <w:t>основные мероприятия в бюджетном секторе.</w:t>
            </w:r>
          </w:p>
          <w:p w:rsidR="00244240" w:rsidRPr="000B51C3" w:rsidRDefault="00244240" w:rsidP="0015574F">
            <w:pPr>
              <w:pStyle w:val="msonormalcxspmiddle"/>
              <w:numPr>
                <w:ilvl w:val="0"/>
                <w:numId w:val="6"/>
              </w:numPr>
              <w:ind w:left="284"/>
              <w:contextualSpacing/>
              <w:jc w:val="both"/>
            </w:pPr>
            <w:r w:rsidRPr="000B51C3">
              <w:t>основные организационные мероприятия.</w:t>
            </w:r>
          </w:p>
        </w:tc>
      </w:tr>
      <w:tr w:rsidR="00244240" w:rsidRPr="000B51C3" w:rsidTr="0015574F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</w:pPr>
            <w:r w:rsidRPr="000B51C3">
              <w:t>Сроки и этапы реализации программы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40" w:rsidRPr="000B51C3" w:rsidRDefault="00244240" w:rsidP="0015574F">
            <w:pPr>
              <w:pStyle w:val="msonormalcxspmiddle"/>
              <w:jc w:val="both"/>
            </w:pPr>
            <w:r w:rsidRPr="000B51C3">
              <w:t>20</w:t>
            </w:r>
            <w:r w:rsidR="003A3627">
              <w:t>25</w:t>
            </w:r>
            <w:r w:rsidRPr="000B51C3">
              <w:t xml:space="preserve"> – 202</w:t>
            </w:r>
            <w:r w:rsidR="003A3627">
              <w:t>9</w:t>
            </w:r>
            <w:r w:rsidRPr="000B51C3">
              <w:t xml:space="preserve"> годы</w:t>
            </w:r>
          </w:p>
          <w:p w:rsidR="00244240" w:rsidRPr="000B51C3" w:rsidRDefault="00244240" w:rsidP="0015574F">
            <w:pPr>
              <w:pStyle w:val="msonormalcxspmiddle"/>
              <w:jc w:val="both"/>
            </w:pPr>
            <w:r w:rsidRPr="000B51C3">
              <w:t>1 – й этап: 20</w:t>
            </w:r>
            <w:r w:rsidR="003A3627">
              <w:t>25</w:t>
            </w:r>
            <w:r w:rsidRPr="000B51C3">
              <w:t>-20</w:t>
            </w:r>
            <w:r w:rsidR="003A3627">
              <w:t>29</w:t>
            </w:r>
            <w:r w:rsidRPr="000B51C3">
              <w:t xml:space="preserve"> годы</w:t>
            </w:r>
          </w:p>
          <w:p w:rsidR="00244240" w:rsidRPr="000B51C3" w:rsidRDefault="00244240" w:rsidP="0015574F">
            <w:pPr>
              <w:pStyle w:val="msonormalcxspmiddle"/>
              <w:jc w:val="both"/>
            </w:pPr>
            <w:r w:rsidRPr="000B51C3">
              <w:t>2 - й этап: 20</w:t>
            </w:r>
            <w:r w:rsidR="003A3627">
              <w:t>25</w:t>
            </w:r>
            <w:r w:rsidRPr="000B51C3">
              <w:t xml:space="preserve"> – 20</w:t>
            </w:r>
            <w:r w:rsidR="003A3627">
              <w:t>27</w:t>
            </w:r>
            <w:r w:rsidRPr="000B51C3">
              <w:t xml:space="preserve"> годы</w:t>
            </w:r>
          </w:p>
        </w:tc>
      </w:tr>
      <w:tr w:rsidR="00244240" w:rsidRPr="000B51C3" w:rsidTr="0015574F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</w:pPr>
            <w:r w:rsidRPr="000B51C3">
              <w:t>Объемы и источники финансирования Программы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40" w:rsidRPr="000B51C3" w:rsidRDefault="00244240" w:rsidP="0015574F">
            <w:pPr>
              <w:pStyle w:val="msonormalcxspmiddle"/>
              <w:jc w:val="both"/>
            </w:pPr>
            <w:r w:rsidRPr="000B51C3">
              <w:t>Общий объем финансирования Программы (табл.6) составляет 130 тыс.руб., в том числе:</w:t>
            </w:r>
          </w:p>
          <w:p w:rsidR="00244240" w:rsidRPr="000B51C3" w:rsidRDefault="00244240" w:rsidP="0015574F">
            <w:pPr>
              <w:pStyle w:val="msonormalcxspmiddle"/>
              <w:jc w:val="both"/>
            </w:pPr>
            <w:r w:rsidRPr="000B51C3">
              <w:t>20</w:t>
            </w:r>
            <w:r w:rsidR="003A3627">
              <w:t>25</w:t>
            </w:r>
            <w:r w:rsidRPr="000B51C3">
              <w:t xml:space="preserve">год – 10 тыс. руб. </w:t>
            </w:r>
          </w:p>
          <w:p w:rsidR="00244240" w:rsidRPr="000B51C3" w:rsidRDefault="00244240" w:rsidP="0015574F">
            <w:pPr>
              <w:pStyle w:val="msonormalcxspmiddle"/>
              <w:jc w:val="both"/>
            </w:pPr>
            <w:r w:rsidRPr="000B51C3">
              <w:t>20</w:t>
            </w:r>
            <w:r w:rsidR="003A3627">
              <w:t xml:space="preserve">26 </w:t>
            </w:r>
            <w:r w:rsidRPr="000B51C3">
              <w:t xml:space="preserve">год – 10 тыс. руб. </w:t>
            </w:r>
          </w:p>
          <w:p w:rsidR="00244240" w:rsidRPr="000B51C3" w:rsidRDefault="00244240" w:rsidP="0015574F">
            <w:pPr>
              <w:pStyle w:val="msonormalcxspmiddle"/>
              <w:jc w:val="both"/>
            </w:pPr>
            <w:r w:rsidRPr="000B51C3">
              <w:t>20</w:t>
            </w:r>
            <w:r w:rsidR="003A3627">
              <w:t xml:space="preserve">27 </w:t>
            </w:r>
            <w:r w:rsidRPr="000B51C3">
              <w:t xml:space="preserve">год – 10 тыс. руб. </w:t>
            </w:r>
          </w:p>
          <w:p w:rsidR="00244240" w:rsidRPr="000B51C3" w:rsidRDefault="00244240" w:rsidP="0015574F">
            <w:pPr>
              <w:pStyle w:val="msonormalcxspmiddle"/>
              <w:jc w:val="both"/>
            </w:pPr>
            <w:r w:rsidRPr="000B51C3">
              <w:t>202</w:t>
            </w:r>
            <w:r w:rsidR="003A3627">
              <w:t xml:space="preserve">8 </w:t>
            </w:r>
            <w:r w:rsidRPr="000B51C3">
              <w:t xml:space="preserve">год – 10 тыс. руб. </w:t>
            </w:r>
          </w:p>
          <w:p w:rsidR="00244240" w:rsidRPr="000B51C3" w:rsidRDefault="00244240" w:rsidP="0015574F">
            <w:pPr>
              <w:pStyle w:val="msonormalcxspmiddle"/>
              <w:jc w:val="both"/>
            </w:pPr>
            <w:r w:rsidRPr="000B51C3">
              <w:t>202</w:t>
            </w:r>
            <w:r w:rsidR="003A3627">
              <w:t xml:space="preserve">9 </w:t>
            </w:r>
            <w:bookmarkStart w:id="0" w:name="_GoBack"/>
            <w:bookmarkEnd w:id="0"/>
            <w:r w:rsidRPr="000B51C3">
              <w:t>год – 10 тыс. руб.</w:t>
            </w:r>
          </w:p>
          <w:p w:rsidR="00244240" w:rsidRPr="000B51C3" w:rsidRDefault="00244240" w:rsidP="0015574F">
            <w:pPr>
              <w:pStyle w:val="msonormalcxspmiddle"/>
              <w:jc w:val="both"/>
            </w:pPr>
            <w:r w:rsidRPr="000B51C3">
              <w:t>Источники финансирования: бюджет поселения, средства собственников жилых помещений</w:t>
            </w:r>
          </w:p>
        </w:tc>
      </w:tr>
      <w:tr w:rsidR="00244240" w:rsidRPr="000B51C3" w:rsidTr="0015574F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</w:pPr>
            <w:r w:rsidRPr="000B51C3">
              <w:t>Ожидаемые конечные результаты реализации Программы и показатели социально-</w:t>
            </w:r>
            <w:r w:rsidRPr="000B51C3">
              <w:lastRenderedPageBreak/>
              <w:t xml:space="preserve">экономической эффективности 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40" w:rsidRPr="000B51C3" w:rsidRDefault="00244240" w:rsidP="0015574F">
            <w:pPr>
              <w:pStyle w:val="msonormalcxspmiddle"/>
              <w:numPr>
                <w:ilvl w:val="0"/>
                <w:numId w:val="7"/>
              </w:numPr>
              <w:contextualSpacing/>
              <w:jc w:val="both"/>
            </w:pPr>
            <w:r w:rsidRPr="000B51C3">
              <w:lastRenderedPageBreak/>
              <w:t>Ежегодное снижение потребления энергоресурсов не менее 3% за год и 15% за 5 лет.</w:t>
            </w:r>
          </w:p>
          <w:p w:rsidR="00244240" w:rsidRPr="000B51C3" w:rsidRDefault="00244240" w:rsidP="0015574F">
            <w:pPr>
              <w:pStyle w:val="msonormalcxspmiddle"/>
              <w:numPr>
                <w:ilvl w:val="0"/>
                <w:numId w:val="7"/>
              </w:numPr>
              <w:contextualSpacing/>
              <w:jc w:val="both"/>
            </w:pPr>
            <w:r w:rsidRPr="000B51C3">
              <w:t>Повышение эффективности энергопотребления путем внедрения современных энергосберегающих технологий.</w:t>
            </w:r>
          </w:p>
          <w:p w:rsidR="00244240" w:rsidRPr="000B51C3" w:rsidRDefault="00244240" w:rsidP="0015574F">
            <w:pPr>
              <w:pStyle w:val="msonormalcxspmiddle"/>
              <w:numPr>
                <w:ilvl w:val="0"/>
                <w:numId w:val="7"/>
              </w:numPr>
              <w:contextualSpacing/>
              <w:jc w:val="both"/>
            </w:pPr>
            <w:r w:rsidRPr="000B51C3">
              <w:t>Снижение расходов бюджета поселение на оплату потребленных энергоресурсов.</w:t>
            </w:r>
          </w:p>
          <w:p w:rsidR="00244240" w:rsidRPr="000B51C3" w:rsidRDefault="00244240" w:rsidP="0015574F">
            <w:pPr>
              <w:pStyle w:val="msonormalcxspmiddle"/>
              <w:jc w:val="both"/>
            </w:pPr>
          </w:p>
        </w:tc>
      </w:tr>
    </w:tbl>
    <w:p w:rsidR="00244240" w:rsidRPr="000B51C3" w:rsidRDefault="00244240" w:rsidP="00244240">
      <w:pPr>
        <w:pStyle w:val="msonormalcxspmiddle"/>
        <w:ind w:left="360"/>
        <w:contextualSpacing/>
        <w:jc w:val="center"/>
        <w:rPr>
          <w:b/>
          <w:u w:val="single"/>
        </w:rPr>
      </w:pPr>
      <w:r w:rsidRPr="000B51C3">
        <w:rPr>
          <w:b/>
          <w:u w:val="single"/>
        </w:rPr>
        <w:lastRenderedPageBreak/>
        <w:t>1.  Характеристика проблем, на решение которых направлена программа</w:t>
      </w:r>
    </w:p>
    <w:p w:rsidR="00244240" w:rsidRPr="000B51C3" w:rsidRDefault="00244240" w:rsidP="00244240">
      <w:pPr>
        <w:pStyle w:val="msonormalcxspmiddle"/>
        <w:ind w:left="360"/>
        <w:contextualSpacing/>
        <w:jc w:val="center"/>
        <w:rPr>
          <w:b/>
          <w:u w:val="single"/>
        </w:rPr>
      </w:pPr>
    </w:p>
    <w:p w:rsidR="00244240" w:rsidRPr="000B51C3" w:rsidRDefault="00244240" w:rsidP="00244240">
      <w:pPr>
        <w:pStyle w:val="msonormalcxspmiddle"/>
        <w:ind w:left="-57" w:firstLine="765"/>
        <w:contextualSpacing/>
        <w:jc w:val="both"/>
      </w:pPr>
      <w:r w:rsidRPr="000B51C3">
        <w:t xml:space="preserve">Повышение эффективности использования топливно-энергетических ресурсов на современном этапе является одной из важнейших стратегических задач социально-экономического развития России и приоритетным в экономической политике </w:t>
      </w:r>
      <w:r>
        <w:t>Каменно-</w:t>
      </w:r>
      <w:proofErr w:type="gramStart"/>
      <w:r>
        <w:t>Верховского</w:t>
      </w:r>
      <w:r w:rsidRPr="000B51C3">
        <w:t xml:space="preserve">  сельского</w:t>
      </w:r>
      <w:proofErr w:type="gramEnd"/>
      <w:r w:rsidRPr="000B51C3">
        <w:t xml:space="preserve"> поселения. </w:t>
      </w:r>
    </w:p>
    <w:p w:rsidR="00244240" w:rsidRPr="000B51C3" w:rsidRDefault="00244240" w:rsidP="00244240">
      <w:pPr>
        <w:pStyle w:val="msonormalcxspmiddle"/>
        <w:ind w:firstLine="720"/>
        <w:jc w:val="both"/>
      </w:pPr>
      <w:r w:rsidRPr="000B51C3"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244240" w:rsidRPr="000B51C3" w:rsidRDefault="00244240" w:rsidP="00244240">
      <w:pPr>
        <w:pStyle w:val="msonormalcxspmiddle"/>
        <w:ind w:firstLine="720"/>
        <w:jc w:val="both"/>
      </w:pPr>
      <w:r w:rsidRPr="000B51C3"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>
        <w:t>Каменно-</w:t>
      </w:r>
      <w:proofErr w:type="gramStart"/>
      <w:r>
        <w:t>Верховского</w:t>
      </w:r>
      <w:r w:rsidRPr="000B51C3">
        <w:t xml:space="preserve">  сельского</w:t>
      </w:r>
      <w:proofErr w:type="gramEnd"/>
      <w:r w:rsidRPr="000B51C3">
        <w:t xml:space="preserve"> поселения.</w:t>
      </w:r>
    </w:p>
    <w:p w:rsidR="00244240" w:rsidRPr="000B51C3" w:rsidRDefault="00244240" w:rsidP="00244240">
      <w:pPr>
        <w:pStyle w:val="msonormalcxspmiddle"/>
        <w:ind w:firstLine="720"/>
        <w:jc w:val="both"/>
      </w:pPr>
      <w:r w:rsidRPr="000B51C3"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244240" w:rsidRPr="000B51C3" w:rsidRDefault="00244240" w:rsidP="00244240">
      <w:pPr>
        <w:pStyle w:val="msonormalcxspmiddle"/>
        <w:ind w:left="-57"/>
        <w:contextualSpacing/>
        <w:jc w:val="both"/>
      </w:pPr>
      <w:r w:rsidRPr="000B51C3">
        <w:t xml:space="preserve">             Федеральным </w:t>
      </w:r>
      <w:proofErr w:type="gramStart"/>
      <w:r w:rsidRPr="000B51C3">
        <w:t>законом  от</w:t>
      </w:r>
      <w:proofErr w:type="gramEnd"/>
      <w:r w:rsidRPr="000B51C3">
        <w:t xml:space="preserve"> 23.11.2009 № 261-ФЗ «Об энергосбережении и о повышении энергетической эффективности»  (далее – Закон № 261-ФЗ) определено, что все бюджетные учреждения:</w:t>
      </w:r>
    </w:p>
    <w:p w:rsidR="00244240" w:rsidRPr="000B51C3" w:rsidRDefault="00244240" w:rsidP="00244240">
      <w:pPr>
        <w:pStyle w:val="msonormalcxspmiddle"/>
        <w:numPr>
          <w:ilvl w:val="0"/>
          <w:numId w:val="8"/>
        </w:numPr>
        <w:contextualSpacing/>
        <w:jc w:val="both"/>
      </w:pPr>
      <w:r w:rsidRPr="000B51C3">
        <w:t>должны быть оснащены приборами учета тепловой энергии, электрической энергии;</w:t>
      </w:r>
    </w:p>
    <w:p w:rsidR="00244240" w:rsidRPr="000B51C3" w:rsidRDefault="00244240" w:rsidP="00244240">
      <w:pPr>
        <w:pStyle w:val="msonormalcxspmiddle"/>
        <w:numPr>
          <w:ilvl w:val="0"/>
          <w:numId w:val="8"/>
        </w:numPr>
        <w:contextualSpacing/>
        <w:jc w:val="both"/>
      </w:pPr>
      <w:r w:rsidRPr="000B51C3">
        <w:t xml:space="preserve">обязаны обеспечить снижение в сопоставимых условиях объема энергии в течение 5 лет не менее чем на 15 % от объема, фактически потребленного им в 2013 году каждого из указанных ресурсов с ежегодным снижением такого объема не менее </w:t>
      </w:r>
      <w:proofErr w:type="gramStart"/>
      <w:r w:rsidRPr="000B51C3">
        <w:t>чем  на</w:t>
      </w:r>
      <w:proofErr w:type="gramEnd"/>
      <w:r w:rsidRPr="000B51C3">
        <w:t xml:space="preserve"> 3 %;</w:t>
      </w:r>
    </w:p>
    <w:p w:rsidR="00244240" w:rsidRPr="000B51C3" w:rsidRDefault="00244240" w:rsidP="00244240">
      <w:pPr>
        <w:pStyle w:val="msonormalcxspmiddle"/>
        <w:numPr>
          <w:ilvl w:val="0"/>
          <w:numId w:val="8"/>
        </w:numPr>
        <w:contextualSpacing/>
        <w:jc w:val="both"/>
      </w:pPr>
      <w:r w:rsidRPr="000B51C3">
        <w:t>обязаны провести обязательное энергетическое обследование, по результатам которого должен быть составлен энергетический паспорт;</w:t>
      </w:r>
    </w:p>
    <w:p w:rsidR="00244240" w:rsidRPr="000B51C3" w:rsidRDefault="00244240" w:rsidP="00244240">
      <w:pPr>
        <w:pStyle w:val="msonormalcxspmiddle"/>
        <w:numPr>
          <w:ilvl w:val="0"/>
          <w:numId w:val="8"/>
        </w:numPr>
        <w:contextualSpacing/>
        <w:jc w:val="both"/>
      </w:pPr>
      <w:r w:rsidRPr="000B51C3">
        <w:t>обязаны выполнять требования энергетической эффективности зданий и сооружений;</w:t>
      </w:r>
    </w:p>
    <w:p w:rsidR="00244240" w:rsidRPr="000B51C3" w:rsidRDefault="00244240" w:rsidP="00244240">
      <w:pPr>
        <w:pStyle w:val="msonormalcxspmiddle"/>
        <w:numPr>
          <w:ilvl w:val="0"/>
          <w:numId w:val="8"/>
        </w:numPr>
        <w:contextualSpacing/>
        <w:jc w:val="both"/>
      </w:pPr>
      <w:r w:rsidRPr="000B51C3">
        <w:t>обязаны размещать заказы для государственных и муниципальных нужд с учетом требований энергетической эффективности товаров, работ, услуг.</w:t>
      </w:r>
    </w:p>
    <w:p w:rsidR="00244240" w:rsidRPr="000B51C3" w:rsidRDefault="00244240" w:rsidP="00244240">
      <w:pPr>
        <w:pStyle w:val="msonormalcxspmiddle"/>
        <w:ind w:left="-57"/>
        <w:contextualSpacing/>
        <w:jc w:val="both"/>
      </w:pPr>
    </w:p>
    <w:p w:rsidR="00244240" w:rsidRPr="000B51C3" w:rsidRDefault="00244240" w:rsidP="00244240">
      <w:pPr>
        <w:pStyle w:val="msonormalcxspmiddle"/>
        <w:ind w:left="-57"/>
        <w:contextualSpacing/>
        <w:jc w:val="both"/>
      </w:pPr>
      <w:r w:rsidRPr="000B51C3">
        <w:t xml:space="preserve">            </w:t>
      </w:r>
      <w:r w:rsidR="003A3627" w:rsidRPr="000B51C3">
        <w:t>Механизмами реализации</w:t>
      </w:r>
      <w:r w:rsidRPr="000B51C3">
        <w:t xml:space="preserve"> потенциала энергосбережения в учреждении должны стать:</w:t>
      </w:r>
    </w:p>
    <w:p w:rsidR="00244240" w:rsidRPr="000B51C3" w:rsidRDefault="00244240" w:rsidP="00244240">
      <w:pPr>
        <w:pStyle w:val="msonormalcxspmiddle"/>
        <w:numPr>
          <w:ilvl w:val="0"/>
          <w:numId w:val="9"/>
        </w:numPr>
        <w:contextualSpacing/>
        <w:jc w:val="both"/>
      </w:pPr>
      <w:r w:rsidRPr="000B51C3">
        <w:t>проведение мероприятий по энергосбережению и повышению энергетической эффективности;</w:t>
      </w:r>
    </w:p>
    <w:p w:rsidR="00244240" w:rsidRPr="000B51C3" w:rsidRDefault="00244240" w:rsidP="00244240">
      <w:pPr>
        <w:pStyle w:val="msonormalcxspmiddle"/>
        <w:numPr>
          <w:ilvl w:val="0"/>
          <w:numId w:val="9"/>
        </w:numPr>
        <w:contextualSpacing/>
        <w:jc w:val="both"/>
      </w:pPr>
      <w:r w:rsidRPr="000B51C3">
        <w:t>организация постоянного мониторинга эффективности использования энергоресурсов;</w:t>
      </w:r>
    </w:p>
    <w:p w:rsidR="00244240" w:rsidRPr="000B51C3" w:rsidRDefault="00244240" w:rsidP="00244240">
      <w:pPr>
        <w:pStyle w:val="msonormalcxspmiddle"/>
        <w:numPr>
          <w:ilvl w:val="0"/>
          <w:numId w:val="9"/>
        </w:numPr>
        <w:contextualSpacing/>
        <w:jc w:val="both"/>
      </w:pPr>
      <w:r w:rsidRPr="000B51C3">
        <w:t>информационно-пропагандистские меры.</w:t>
      </w:r>
    </w:p>
    <w:p w:rsidR="00244240" w:rsidRPr="000B51C3" w:rsidRDefault="00244240" w:rsidP="00244240">
      <w:pPr>
        <w:pStyle w:val="msonormalcxspmiddle"/>
        <w:ind w:left="-57"/>
        <w:contextualSpacing/>
        <w:jc w:val="both"/>
      </w:pPr>
    </w:p>
    <w:p w:rsidR="00244240" w:rsidRPr="000B51C3" w:rsidRDefault="00244240" w:rsidP="00244240">
      <w:pPr>
        <w:pStyle w:val="msonormalcxspmiddle"/>
        <w:ind w:left="-57"/>
        <w:contextualSpacing/>
        <w:jc w:val="both"/>
      </w:pPr>
      <w:r w:rsidRPr="000B51C3">
        <w:t xml:space="preserve">           Достижение показателей, утвержденных Законом № 261-ФЗ, и целей по повышению энергоэффективности является целью Программы.</w:t>
      </w:r>
    </w:p>
    <w:p w:rsidR="00244240" w:rsidRPr="000B51C3" w:rsidRDefault="00244240" w:rsidP="00244240">
      <w:pPr>
        <w:pStyle w:val="msonormalcxspmiddle"/>
        <w:jc w:val="both"/>
      </w:pPr>
    </w:p>
    <w:p w:rsidR="00244240" w:rsidRPr="000B51C3" w:rsidRDefault="00244240" w:rsidP="00244240">
      <w:pPr>
        <w:pStyle w:val="msonormalcxspmiddle"/>
        <w:ind w:left="360"/>
        <w:contextualSpacing/>
        <w:jc w:val="center"/>
        <w:rPr>
          <w:b/>
          <w:u w:val="single"/>
        </w:rPr>
      </w:pPr>
      <w:r w:rsidRPr="000B51C3">
        <w:rPr>
          <w:b/>
          <w:u w:val="single"/>
        </w:rPr>
        <w:lastRenderedPageBreak/>
        <w:t>2. Цели и задачи Программы</w:t>
      </w:r>
    </w:p>
    <w:p w:rsidR="00244240" w:rsidRPr="000B51C3" w:rsidRDefault="00244240" w:rsidP="00244240">
      <w:pPr>
        <w:pStyle w:val="msonormalcxspmiddle"/>
        <w:ind w:left="360"/>
        <w:contextualSpacing/>
        <w:jc w:val="center"/>
        <w:rPr>
          <w:b/>
          <w:u w:val="single"/>
        </w:rPr>
      </w:pPr>
    </w:p>
    <w:p w:rsidR="00244240" w:rsidRPr="000B51C3" w:rsidRDefault="00244240" w:rsidP="00244240">
      <w:pPr>
        <w:pStyle w:val="msonormalcxspmiddle"/>
        <w:jc w:val="both"/>
      </w:pPr>
      <w:r w:rsidRPr="000B51C3">
        <w:t xml:space="preserve">            Целями Программы являются:</w:t>
      </w:r>
    </w:p>
    <w:p w:rsidR="00244240" w:rsidRPr="000B51C3" w:rsidRDefault="00244240" w:rsidP="00244240">
      <w:pPr>
        <w:pStyle w:val="a4"/>
        <w:numPr>
          <w:ilvl w:val="0"/>
          <w:numId w:val="3"/>
        </w:numPr>
        <w:spacing w:after="0"/>
        <w:contextualSpacing/>
        <w:jc w:val="both"/>
      </w:pPr>
      <w:r w:rsidRPr="000B51C3">
        <w:t xml:space="preserve">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секторах экономики </w:t>
      </w:r>
      <w:r>
        <w:t>Каменно-</w:t>
      </w:r>
      <w:proofErr w:type="gramStart"/>
      <w:r>
        <w:t>Верховского</w:t>
      </w:r>
      <w:r w:rsidRPr="000B51C3">
        <w:t xml:space="preserve">  сельского</w:t>
      </w:r>
      <w:proofErr w:type="gramEnd"/>
      <w:r w:rsidRPr="000B51C3">
        <w:t xml:space="preserve"> поселения;</w:t>
      </w:r>
    </w:p>
    <w:p w:rsidR="00244240" w:rsidRPr="000B51C3" w:rsidRDefault="00244240" w:rsidP="00244240">
      <w:pPr>
        <w:pStyle w:val="msobodytextcxspmiddle"/>
        <w:numPr>
          <w:ilvl w:val="0"/>
          <w:numId w:val="3"/>
        </w:numPr>
        <w:spacing w:before="0" w:after="0"/>
        <w:contextualSpacing/>
        <w:jc w:val="both"/>
      </w:pPr>
      <w:r w:rsidRPr="000B51C3">
        <w:t>обеспечение потребителей коммунальными услугами нормативного качества при доступной стоимости коммунальных услуг и обеспечении надежной и эффективной работы коммунальной инфраструктуры;</w:t>
      </w:r>
    </w:p>
    <w:p w:rsidR="00244240" w:rsidRPr="000B51C3" w:rsidRDefault="00244240" w:rsidP="00244240">
      <w:pPr>
        <w:pStyle w:val="msobodytextcxspmiddle"/>
        <w:numPr>
          <w:ilvl w:val="0"/>
          <w:numId w:val="3"/>
        </w:numPr>
        <w:spacing w:before="0" w:after="0"/>
        <w:contextualSpacing/>
        <w:jc w:val="both"/>
      </w:pPr>
      <w:r w:rsidRPr="000B51C3">
        <w:t xml:space="preserve">создание необходимых условий для перевода экономики и бюджетной сферы повышения энергетической эффективности в секторах экономики </w:t>
      </w:r>
      <w:r>
        <w:t>Каменно-</w:t>
      </w:r>
      <w:proofErr w:type="gramStart"/>
      <w:r>
        <w:t>Верховского</w:t>
      </w:r>
      <w:r w:rsidRPr="000B51C3">
        <w:t xml:space="preserve">  сельского</w:t>
      </w:r>
      <w:proofErr w:type="gramEnd"/>
      <w:r w:rsidRPr="000B51C3">
        <w:t xml:space="preserve"> поселения  на энергосберегающий путь развития;</w:t>
      </w:r>
    </w:p>
    <w:p w:rsidR="00244240" w:rsidRPr="000B51C3" w:rsidRDefault="00244240" w:rsidP="00244240">
      <w:pPr>
        <w:pStyle w:val="msobodytextcxsplast"/>
        <w:numPr>
          <w:ilvl w:val="0"/>
          <w:numId w:val="3"/>
        </w:numPr>
        <w:spacing w:before="0" w:after="0"/>
        <w:contextualSpacing/>
        <w:jc w:val="both"/>
      </w:pPr>
      <w:r w:rsidRPr="000B51C3">
        <w:t>максимальное включение потребителей и поставщиков энергоресурсов в постоянный процесс повышения эффективности использования энергоресурсов.</w:t>
      </w:r>
    </w:p>
    <w:p w:rsidR="00244240" w:rsidRPr="000B51C3" w:rsidRDefault="00244240" w:rsidP="00244240">
      <w:pPr>
        <w:ind w:left="360"/>
        <w:contextualSpacing/>
        <w:jc w:val="both"/>
        <w:rPr>
          <w:sz w:val="24"/>
          <w:szCs w:val="24"/>
        </w:rPr>
      </w:pPr>
    </w:p>
    <w:p w:rsidR="00244240" w:rsidRPr="000B51C3" w:rsidRDefault="00244240" w:rsidP="00244240">
      <w:pPr>
        <w:pStyle w:val="msonormalcxspmiddle"/>
        <w:ind w:left="-57"/>
        <w:contextualSpacing/>
        <w:jc w:val="both"/>
      </w:pPr>
      <w:r w:rsidRPr="000B51C3">
        <w:t xml:space="preserve">             Для достижения поставленных целей необходимо решение следующих задач:</w:t>
      </w:r>
    </w:p>
    <w:p w:rsidR="00244240" w:rsidRPr="000B51C3" w:rsidRDefault="00244240" w:rsidP="00244240">
      <w:pPr>
        <w:pStyle w:val="msonormalcxspmiddle"/>
        <w:ind w:left="-57"/>
        <w:contextualSpacing/>
        <w:jc w:val="both"/>
      </w:pPr>
    </w:p>
    <w:p w:rsidR="00244240" w:rsidRPr="000B51C3" w:rsidRDefault="00244240" w:rsidP="00244240">
      <w:pPr>
        <w:pStyle w:val="msonormalcxspmiddle"/>
        <w:numPr>
          <w:ilvl w:val="0"/>
          <w:numId w:val="4"/>
        </w:numPr>
        <w:contextualSpacing/>
        <w:jc w:val="both"/>
      </w:pPr>
      <w:r w:rsidRPr="000B51C3">
        <w:t>повышение эффективности энергопотребления путем внедрения современных энергосберегающих технологий;</w:t>
      </w:r>
    </w:p>
    <w:p w:rsidR="00244240" w:rsidRPr="000B51C3" w:rsidRDefault="00244240" w:rsidP="00244240">
      <w:pPr>
        <w:pStyle w:val="msonormalcxspmiddle"/>
        <w:numPr>
          <w:ilvl w:val="0"/>
          <w:numId w:val="4"/>
        </w:numPr>
        <w:contextualSpacing/>
        <w:jc w:val="both"/>
      </w:pPr>
      <w:r w:rsidRPr="000B51C3">
        <w:t>повышение эффективности производства энергоресурсов, снижение потерь при их выработке и транспортировке;</w:t>
      </w:r>
    </w:p>
    <w:p w:rsidR="00244240" w:rsidRPr="000B51C3" w:rsidRDefault="00244240" w:rsidP="00244240">
      <w:pPr>
        <w:pStyle w:val="msonormalcxspmiddle"/>
        <w:numPr>
          <w:ilvl w:val="0"/>
          <w:numId w:val="4"/>
        </w:numPr>
        <w:contextualSpacing/>
        <w:jc w:val="both"/>
      </w:pPr>
      <w:r w:rsidRPr="000B51C3">
        <w:t>обеспечение мониторинга потребления энергетических ресурсов и их эффективного использования.</w:t>
      </w:r>
    </w:p>
    <w:p w:rsidR="00244240" w:rsidRPr="000B51C3" w:rsidRDefault="00244240" w:rsidP="00244240">
      <w:pPr>
        <w:pStyle w:val="msonormalcxspmiddle"/>
        <w:numPr>
          <w:ilvl w:val="0"/>
          <w:numId w:val="4"/>
        </w:numPr>
        <w:contextualSpacing/>
        <w:jc w:val="both"/>
      </w:pPr>
      <w:r w:rsidRPr="000B51C3">
        <w:t>замена изношенного, морально и физически устаревшего оборудования и инженерных коммуникаций;</w:t>
      </w:r>
    </w:p>
    <w:p w:rsidR="00244240" w:rsidRPr="000B51C3" w:rsidRDefault="00244240" w:rsidP="00244240">
      <w:pPr>
        <w:pStyle w:val="msonormalcxspmiddle"/>
        <w:numPr>
          <w:ilvl w:val="0"/>
          <w:numId w:val="4"/>
        </w:numPr>
        <w:contextualSpacing/>
        <w:jc w:val="both"/>
      </w:pPr>
      <w:r w:rsidRPr="000B51C3">
        <w:t>расширение практики применения энергосберегающих технологий при модернизации, реконструкции и капитальном ремонте объектов на территории поселения;</w:t>
      </w:r>
    </w:p>
    <w:p w:rsidR="00244240" w:rsidRPr="000B51C3" w:rsidRDefault="00244240" w:rsidP="00244240">
      <w:pPr>
        <w:pStyle w:val="msonormalcxspmiddle"/>
        <w:numPr>
          <w:ilvl w:val="0"/>
          <w:numId w:val="4"/>
        </w:numPr>
        <w:contextualSpacing/>
        <w:jc w:val="both"/>
      </w:pPr>
      <w:r w:rsidRPr="000B51C3">
        <w:t>обеспечение учета всего объема потребляемых энергетических ресурсов;</w:t>
      </w:r>
    </w:p>
    <w:p w:rsidR="00244240" w:rsidRPr="000B51C3" w:rsidRDefault="00244240" w:rsidP="00244240">
      <w:pPr>
        <w:pStyle w:val="msonormalcxspmiddle"/>
        <w:numPr>
          <w:ilvl w:val="0"/>
          <w:numId w:val="4"/>
        </w:numPr>
        <w:contextualSpacing/>
        <w:jc w:val="both"/>
      </w:pPr>
      <w:r w:rsidRPr="000B51C3">
        <w:t>пропаганда и воспитание энергосберегающего поведения граждан, активное вовлечение всех групп потребителей в энергосбережение и повышение энергетической эффективности.</w:t>
      </w:r>
    </w:p>
    <w:p w:rsidR="00244240" w:rsidRPr="000B51C3" w:rsidRDefault="00244240" w:rsidP="00244240">
      <w:pPr>
        <w:pStyle w:val="msonormalcxspmiddle"/>
        <w:contextualSpacing/>
        <w:jc w:val="both"/>
      </w:pPr>
    </w:p>
    <w:p w:rsidR="00244240" w:rsidRPr="000B51C3" w:rsidRDefault="00244240" w:rsidP="00244240">
      <w:pPr>
        <w:pStyle w:val="msonormalcxspmiddle"/>
        <w:contextualSpacing/>
        <w:jc w:val="both"/>
      </w:pPr>
    </w:p>
    <w:p w:rsidR="00244240" w:rsidRPr="000B51C3" w:rsidRDefault="00244240" w:rsidP="00244240">
      <w:pPr>
        <w:pStyle w:val="msonormalcxspmiddle"/>
        <w:contextualSpacing/>
        <w:jc w:val="both"/>
      </w:pPr>
    </w:p>
    <w:p w:rsidR="00244240" w:rsidRPr="000B51C3" w:rsidRDefault="00244240" w:rsidP="00244240">
      <w:pPr>
        <w:pStyle w:val="msonormalcxspmiddle"/>
        <w:ind w:left="360"/>
        <w:contextualSpacing/>
        <w:jc w:val="both"/>
      </w:pPr>
    </w:p>
    <w:p w:rsidR="00244240" w:rsidRPr="000B51C3" w:rsidRDefault="00244240" w:rsidP="00244240">
      <w:pPr>
        <w:pStyle w:val="msonormalcxsplast"/>
        <w:ind w:left="360"/>
        <w:contextualSpacing/>
        <w:jc w:val="center"/>
        <w:rPr>
          <w:b/>
        </w:rPr>
      </w:pPr>
      <w:r w:rsidRPr="000B51C3">
        <w:rPr>
          <w:b/>
          <w:u w:val="single"/>
        </w:rPr>
        <w:t>3. Перечень мероприятий Программы</w:t>
      </w:r>
    </w:p>
    <w:p w:rsidR="00244240" w:rsidRPr="000B51C3" w:rsidRDefault="00244240" w:rsidP="0024424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1C3">
        <w:rPr>
          <w:rFonts w:ascii="Times New Roman" w:hAnsi="Times New Roman" w:cs="Times New Roman"/>
          <w:sz w:val="24"/>
          <w:szCs w:val="24"/>
        </w:rPr>
        <w:t>Эффективное и рациональное использование энергетических ресурсов является сегодня важной составляющей снижения производственных издержек. Вследствие этого, энергетические обследования, направленные на энергоэффективность и энергосбережение, рассматриваются как инструмент снижения себестоимости продукции, улучшения благосостояния населения, обеспечения соответствующей экологической и социально-бытовой обстановки.</w:t>
      </w:r>
    </w:p>
    <w:p w:rsidR="00244240" w:rsidRPr="000B51C3" w:rsidRDefault="00244240" w:rsidP="00244240">
      <w:pPr>
        <w:ind w:firstLine="375"/>
        <w:jc w:val="both"/>
        <w:rPr>
          <w:color w:val="000000"/>
          <w:sz w:val="24"/>
          <w:szCs w:val="24"/>
        </w:rPr>
      </w:pPr>
      <w:r w:rsidRPr="000B51C3">
        <w:rPr>
          <w:color w:val="000000"/>
          <w:sz w:val="24"/>
          <w:szCs w:val="24"/>
        </w:rPr>
        <w:t>Жилищно-коммунальный комплекс характеризуется неэффективной системой управления, отсутствием экономических стимулов снижения издержек, связанных с оказанием жилищных и коммунальных услуг, неразвитостью конкурентной среды и, как следствие, высокой степенью износа основных фондов, неэффективной работой предприятий, большими потерями энергии, воды и других ресурсов.</w:t>
      </w:r>
    </w:p>
    <w:p w:rsidR="00244240" w:rsidRPr="000B51C3" w:rsidRDefault="00244240" w:rsidP="00244240">
      <w:pPr>
        <w:pStyle w:val="msonormalcxspmiddle"/>
        <w:ind w:firstLine="375"/>
        <w:jc w:val="both"/>
        <w:rPr>
          <w:color w:val="000000"/>
        </w:rPr>
      </w:pPr>
      <w:r w:rsidRPr="000B51C3">
        <w:rPr>
          <w:color w:val="000000"/>
        </w:rPr>
        <w:lastRenderedPageBreak/>
        <w:t>Техническое состояние коммунальной инфраструктуры морально и физически устарело. Существующие сети, оборудование, сооружения значительно изношены, неэффективны, и в основном не соответствуют требованиям гарантированного, устойчивого и экономически эффективного предоставления коммунальных услуг.</w:t>
      </w:r>
    </w:p>
    <w:p w:rsidR="00244240" w:rsidRPr="000B51C3" w:rsidRDefault="00244240" w:rsidP="00244240">
      <w:pPr>
        <w:pStyle w:val="msonormalcxspmiddle"/>
        <w:ind w:firstLine="375"/>
        <w:jc w:val="both"/>
      </w:pPr>
      <w:r w:rsidRPr="000B51C3">
        <w:rPr>
          <w:color w:val="000000"/>
        </w:rPr>
        <w:t xml:space="preserve">Целевая направленность Программы определяется необходимостью решения задач, связанных с низкой энергоэффективностью экономики, и, как следствие, с высокими издержками общества на свое энергообеспечение, необходимостью устойчивого энергоснабжения населения и объектов </w:t>
      </w:r>
      <w:proofErr w:type="spellStart"/>
      <w:r w:rsidRPr="000B51C3">
        <w:rPr>
          <w:color w:val="000000"/>
        </w:rPr>
        <w:t>соцсферы</w:t>
      </w:r>
      <w:proofErr w:type="spellEnd"/>
      <w:r w:rsidRPr="000B51C3">
        <w:rPr>
          <w:color w:val="000000"/>
        </w:rPr>
        <w:t>, снижения техногенной нагрузки ТЭК на окружающую среду, сохранения энергетической безопасности.</w:t>
      </w:r>
    </w:p>
    <w:p w:rsidR="00244240" w:rsidRPr="000B51C3" w:rsidRDefault="00244240" w:rsidP="00244240">
      <w:pPr>
        <w:pStyle w:val="msonormalcxspmiddle"/>
        <w:jc w:val="center"/>
        <w:rPr>
          <w:b/>
          <w:u w:val="single"/>
        </w:rPr>
      </w:pPr>
      <w:r w:rsidRPr="000B51C3">
        <w:rPr>
          <w:b/>
        </w:rPr>
        <w:t>3.1 Перечень основных мероприятий в жилищном фонде</w:t>
      </w:r>
    </w:p>
    <w:p w:rsidR="00244240" w:rsidRPr="000B51C3" w:rsidRDefault="00244240" w:rsidP="00244240">
      <w:pPr>
        <w:pStyle w:val="a3"/>
        <w:spacing w:before="0" w:after="0"/>
        <w:ind w:firstLine="708"/>
        <w:contextualSpacing/>
        <w:jc w:val="both"/>
        <w:rPr>
          <w:color w:val="000000"/>
        </w:rPr>
      </w:pPr>
      <w:r w:rsidRPr="000B51C3">
        <w:rPr>
          <w:color w:val="000000"/>
        </w:rPr>
        <w:t xml:space="preserve">В рамках Программы в приоритетном порядке предусматривается установка приборов учёта - одно из важнейших условий реформирования жилищно-коммунального комплекса. Учётное потребление ресурсов продиктовано необходимостью энергетической безопасности страны. Энергосберегающая политика государства основана на принципах обязательности учета юридическими лицами производимых или расходуемых ими энергетических ресурсов, а также учета физическими лицами получаемых ими энергетических ресурсов. Указанная политика установлена Федеральным законом от 23.11.2009 №261-ФЗ "Об энергосбережении и о повышении </w:t>
      </w:r>
      <w:proofErr w:type="gramStart"/>
      <w:r w:rsidRPr="000B51C3">
        <w:rPr>
          <w:color w:val="000000"/>
        </w:rPr>
        <w:t>энергетической эффективности</w:t>
      </w:r>
      <w:proofErr w:type="gramEnd"/>
      <w:r w:rsidRPr="000B51C3">
        <w:rPr>
          <w:color w:val="000000"/>
        </w:rPr>
        <w:t xml:space="preserve"> и о внесении изменений в отдельные законодательные акты Российской Федерации". Вместе с тем, в установке приборов учёта потребления коммунальных ресурсов, в первую очередь, заинтересованы граждане.</w:t>
      </w:r>
    </w:p>
    <w:p w:rsidR="00244240" w:rsidRPr="000B51C3" w:rsidRDefault="00244240" w:rsidP="00244240">
      <w:pPr>
        <w:pStyle w:val="a3"/>
        <w:spacing w:before="0" w:after="0"/>
        <w:ind w:firstLine="708"/>
        <w:contextualSpacing/>
        <w:jc w:val="both"/>
        <w:rPr>
          <w:color w:val="000000"/>
        </w:rPr>
      </w:pPr>
    </w:p>
    <w:p w:rsidR="00244240" w:rsidRPr="000B51C3" w:rsidRDefault="00244240" w:rsidP="002442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1C3">
        <w:rPr>
          <w:rFonts w:ascii="Times New Roman" w:hAnsi="Times New Roman" w:cs="Times New Roman"/>
          <w:b/>
          <w:sz w:val="24"/>
          <w:szCs w:val="24"/>
          <w:u w:val="single"/>
        </w:rPr>
        <w:t>3.2 Перечень основных мероприятий по модернизации систем уличного освещения</w:t>
      </w:r>
    </w:p>
    <w:p w:rsidR="00244240" w:rsidRPr="000B51C3" w:rsidRDefault="00244240" w:rsidP="00244240">
      <w:pPr>
        <w:jc w:val="both"/>
        <w:rPr>
          <w:b/>
          <w:sz w:val="24"/>
          <w:szCs w:val="24"/>
          <w:u w:val="single"/>
          <w:lang w:eastAsia="zh-CN"/>
        </w:rPr>
      </w:pPr>
    </w:p>
    <w:p w:rsidR="00244240" w:rsidRPr="000B51C3" w:rsidRDefault="00244240" w:rsidP="00244240">
      <w:pPr>
        <w:jc w:val="both"/>
        <w:rPr>
          <w:sz w:val="24"/>
          <w:szCs w:val="24"/>
        </w:rPr>
      </w:pPr>
      <w:r w:rsidRPr="000B51C3">
        <w:rPr>
          <w:sz w:val="24"/>
          <w:szCs w:val="24"/>
        </w:rPr>
        <w:t xml:space="preserve">На территории </w:t>
      </w:r>
      <w:r w:rsidRPr="004E7C4F">
        <w:rPr>
          <w:sz w:val="24"/>
          <w:szCs w:val="24"/>
        </w:rPr>
        <w:t>Каменно-</w:t>
      </w:r>
      <w:proofErr w:type="gramStart"/>
      <w:r w:rsidRPr="004E7C4F">
        <w:rPr>
          <w:sz w:val="24"/>
          <w:szCs w:val="24"/>
        </w:rPr>
        <w:t>Верховского</w:t>
      </w:r>
      <w:r w:rsidRPr="000B51C3">
        <w:rPr>
          <w:sz w:val="24"/>
          <w:szCs w:val="24"/>
        </w:rPr>
        <w:t xml:space="preserve">  сельского</w:t>
      </w:r>
      <w:proofErr w:type="gramEnd"/>
      <w:r w:rsidRPr="000B51C3">
        <w:rPr>
          <w:sz w:val="24"/>
          <w:szCs w:val="24"/>
        </w:rPr>
        <w:t xml:space="preserve"> поселения установлено </w:t>
      </w:r>
      <w:r>
        <w:rPr>
          <w:sz w:val="24"/>
          <w:szCs w:val="24"/>
        </w:rPr>
        <w:t>80</w:t>
      </w:r>
      <w:r w:rsidRPr="000B51C3">
        <w:rPr>
          <w:sz w:val="24"/>
          <w:szCs w:val="24"/>
        </w:rPr>
        <w:t xml:space="preserve"> ед. светильников уличного осв</w:t>
      </w:r>
      <w:r>
        <w:rPr>
          <w:sz w:val="24"/>
          <w:szCs w:val="24"/>
        </w:rPr>
        <w:t>ещения. Из общего количества 80</w:t>
      </w:r>
      <w:r w:rsidRPr="000B51C3">
        <w:rPr>
          <w:sz w:val="24"/>
          <w:szCs w:val="24"/>
        </w:rPr>
        <w:t xml:space="preserve"> светильников с энергосберегающими </w:t>
      </w:r>
      <w:r>
        <w:rPr>
          <w:sz w:val="24"/>
          <w:szCs w:val="24"/>
        </w:rPr>
        <w:t>лампами ДРЛ-125</w:t>
      </w:r>
      <w:r w:rsidRPr="000B51C3">
        <w:rPr>
          <w:sz w:val="24"/>
          <w:szCs w:val="24"/>
        </w:rPr>
        <w:t xml:space="preserve">. Учет расхода электроэнергии осуществляется по счетчикам. </w:t>
      </w:r>
    </w:p>
    <w:p w:rsidR="00244240" w:rsidRPr="000B51C3" w:rsidRDefault="00244240" w:rsidP="00244240">
      <w:pPr>
        <w:pStyle w:val="msonormalcxspmiddle"/>
        <w:autoSpaceDE w:val="0"/>
        <w:jc w:val="center"/>
      </w:pPr>
      <w:r w:rsidRPr="000B51C3">
        <w:rPr>
          <w:b/>
          <w:u w:val="single"/>
        </w:rPr>
        <w:t>3.3 Перечень основных мероприятий в бюджетном секторе</w:t>
      </w:r>
    </w:p>
    <w:p w:rsidR="00244240" w:rsidRPr="000B51C3" w:rsidRDefault="00244240" w:rsidP="00244240">
      <w:pPr>
        <w:pStyle w:val="msonormalcxspmiddle"/>
        <w:autoSpaceDE w:val="0"/>
        <w:ind w:firstLine="360"/>
        <w:jc w:val="both"/>
      </w:pPr>
      <w:r w:rsidRPr="000B51C3">
        <w:t xml:space="preserve">Энергосбережение в учреждениях поселения </w:t>
      </w:r>
      <w:proofErr w:type="gramStart"/>
      <w:r w:rsidRPr="000B51C3">
        <w:t>является  сегодня</w:t>
      </w:r>
      <w:proofErr w:type="gramEnd"/>
      <w:r w:rsidRPr="000B51C3">
        <w:t xml:space="preserve"> актуальным вопросом. При существующем уровне энергоемкости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вызванных ростом доли затрат на оплату коммунальных услуг в общих затратах на муниципальное управление.</w:t>
      </w:r>
      <w:r w:rsidRPr="000B51C3">
        <w:rPr>
          <w:color w:val="000000"/>
        </w:rPr>
        <w:t xml:space="preserve"> В рамках Программы предусмотрены основные мероприятия, указанные в таблице №2, №3.</w:t>
      </w:r>
    </w:p>
    <w:p w:rsidR="00244240" w:rsidRPr="000B51C3" w:rsidRDefault="00244240" w:rsidP="00244240">
      <w:pPr>
        <w:pStyle w:val="msonormalcxspmiddle"/>
        <w:ind w:left="-57" w:firstLine="417"/>
        <w:contextualSpacing/>
        <w:jc w:val="both"/>
      </w:pPr>
      <w:r w:rsidRPr="000B51C3">
        <w:t xml:space="preserve">Перечень бюджетных учреждений расчет за потребленные энергоресурсы, в </w:t>
      </w:r>
      <w:proofErr w:type="gramStart"/>
      <w:r w:rsidRPr="000B51C3">
        <w:t>которых  осуществляется</w:t>
      </w:r>
      <w:proofErr w:type="gramEnd"/>
      <w:r w:rsidRPr="000B51C3">
        <w:t xml:space="preserve"> из средств бюджета </w:t>
      </w:r>
      <w:r>
        <w:t>Каменно-Верховского</w:t>
      </w:r>
      <w:r w:rsidRPr="000B51C3">
        <w:t xml:space="preserve">  сельского поселения:</w:t>
      </w:r>
    </w:p>
    <w:p w:rsidR="00244240" w:rsidRPr="000B51C3" w:rsidRDefault="00244240" w:rsidP="00244240">
      <w:pPr>
        <w:pStyle w:val="msonormalcxspmiddle"/>
        <w:numPr>
          <w:ilvl w:val="0"/>
          <w:numId w:val="10"/>
        </w:numPr>
        <w:contextualSpacing/>
        <w:jc w:val="both"/>
      </w:pPr>
      <w:r w:rsidRPr="000B51C3">
        <w:t xml:space="preserve">Администрация </w:t>
      </w:r>
      <w:r>
        <w:t>Каменно-</w:t>
      </w:r>
      <w:proofErr w:type="gramStart"/>
      <w:r>
        <w:t>Верховского</w:t>
      </w:r>
      <w:r w:rsidRPr="000B51C3">
        <w:t xml:space="preserve">  сельского</w:t>
      </w:r>
      <w:proofErr w:type="gramEnd"/>
      <w:r w:rsidRPr="000B51C3">
        <w:t xml:space="preserve"> поселения;</w:t>
      </w:r>
    </w:p>
    <w:p w:rsidR="003A3627" w:rsidRDefault="003A3627" w:rsidP="00244240">
      <w:pPr>
        <w:pStyle w:val="msonormalcxspmiddle"/>
        <w:autoSpaceDE w:val="0"/>
        <w:jc w:val="right"/>
      </w:pPr>
    </w:p>
    <w:p w:rsidR="003A3627" w:rsidRDefault="003A3627" w:rsidP="00244240">
      <w:pPr>
        <w:pStyle w:val="msonormalcxspmiddle"/>
        <w:autoSpaceDE w:val="0"/>
        <w:jc w:val="right"/>
      </w:pPr>
    </w:p>
    <w:p w:rsidR="003A3627" w:rsidRDefault="003A3627" w:rsidP="00244240">
      <w:pPr>
        <w:pStyle w:val="msonormalcxspmiddle"/>
        <w:autoSpaceDE w:val="0"/>
        <w:jc w:val="right"/>
      </w:pPr>
    </w:p>
    <w:p w:rsidR="003A3627" w:rsidRDefault="003A3627" w:rsidP="00244240">
      <w:pPr>
        <w:pStyle w:val="msonormalcxspmiddle"/>
        <w:autoSpaceDE w:val="0"/>
        <w:jc w:val="right"/>
      </w:pPr>
    </w:p>
    <w:p w:rsidR="003A3627" w:rsidRDefault="003A3627" w:rsidP="00244240">
      <w:pPr>
        <w:pStyle w:val="msonormalcxspmiddle"/>
        <w:autoSpaceDE w:val="0"/>
        <w:jc w:val="right"/>
      </w:pPr>
    </w:p>
    <w:p w:rsidR="00244240" w:rsidRPr="000B51C3" w:rsidRDefault="00244240" w:rsidP="00244240">
      <w:pPr>
        <w:pStyle w:val="msonormalcxspmiddle"/>
        <w:autoSpaceDE w:val="0"/>
        <w:jc w:val="right"/>
        <w:rPr>
          <w:b/>
        </w:rPr>
      </w:pPr>
      <w:r w:rsidRPr="000B51C3">
        <w:t xml:space="preserve">Таблица 2 </w:t>
      </w:r>
    </w:p>
    <w:p w:rsidR="00244240" w:rsidRPr="000B51C3" w:rsidRDefault="00244240" w:rsidP="00244240">
      <w:pPr>
        <w:pStyle w:val="msonormalcxspmiddle"/>
        <w:autoSpaceDE w:val="0"/>
        <w:rPr>
          <w:b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667"/>
        <w:gridCol w:w="601"/>
        <w:gridCol w:w="567"/>
        <w:gridCol w:w="708"/>
        <w:gridCol w:w="709"/>
        <w:gridCol w:w="709"/>
        <w:gridCol w:w="709"/>
        <w:gridCol w:w="708"/>
        <w:gridCol w:w="851"/>
        <w:gridCol w:w="992"/>
        <w:gridCol w:w="992"/>
      </w:tblGrid>
      <w:tr w:rsidR="00244240" w:rsidRPr="000B51C3" w:rsidTr="0015574F">
        <w:trPr>
          <w:cantSplit/>
          <w:trHeight w:val="35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b/>
                <w:bCs/>
                <w:color w:val="000000"/>
              </w:rPr>
            </w:pPr>
            <w:r w:rsidRPr="000B51C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b/>
                <w:bCs/>
                <w:color w:val="000000"/>
              </w:rPr>
            </w:pPr>
            <w:r w:rsidRPr="000B51C3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244240" w:rsidRPr="000B51C3" w:rsidRDefault="00244240" w:rsidP="0015574F">
            <w:pPr>
              <w:pStyle w:val="msonormalcxspmiddle"/>
              <w:jc w:val="center"/>
              <w:rPr>
                <w:b/>
                <w:bCs/>
                <w:color w:val="000000"/>
              </w:rPr>
            </w:pPr>
          </w:p>
          <w:p w:rsidR="00244240" w:rsidRPr="000B51C3" w:rsidRDefault="00244240" w:rsidP="0015574F">
            <w:pPr>
              <w:pStyle w:val="msonormalcxspmiddle"/>
              <w:jc w:val="center"/>
              <w:rPr>
                <w:b/>
                <w:bCs/>
                <w:color w:val="000000"/>
              </w:rPr>
            </w:pPr>
            <w:r w:rsidRPr="000B51C3">
              <w:rPr>
                <w:b/>
                <w:bCs/>
                <w:color w:val="000000"/>
              </w:rPr>
              <w:t>ед.</w:t>
            </w:r>
          </w:p>
          <w:p w:rsidR="00244240" w:rsidRPr="000B51C3" w:rsidRDefault="00244240" w:rsidP="0015574F">
            <w:pPr>
              <w:pStyle w:val="msonormalcxspmiddle"/>
              <w:jc w:val="center"/>
              <w:rPr>
                <w:b/>
                <w:bCs/>
                <w:color w:val="000000"/>
              </w:rPr>
            </w:pPr>
            <w:r w:rsidRPr="000B51C3">
              <w:rPr>
                <w:b/>
                <w:bCs/>
                <w:color w:val="000000"/>
              </w:rPr>
              <w:t>изм.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last"/>
              <w:jc w:val="center"/>
              <w:rPr>
                <w:b/>
                <w:bCs/>
                <w:color w:val="000000"/>
              </w:rPr>
            </w:pPr>
            <w:r w:rsidRPr="000B51C3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4240" w:rsidRPr="000B51C3" w:rsidRDefault="00244240" w:rsidP="0015574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51C3">
              <w:rPr>
                <w:b/>
                <w:bCs/>
                <w:color w:val="000000"/>
                <w:sz w:val="24"/>
                <w:szCs w:val="24"/>
              </w:rPr>
              <w:t>Затраты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b/>
                <w:bCs/>
                <w:color w:val="000000"/>
              </w:rPr>
            </w:pPr>
            <w:r w:rsidRPr="000B51C3">
              <w:rPr>
                <w:b/>
                <w:bCs/>
                <w:color w:val="000000"/>
              </w:rPr>
              <w:t xml:space="preserve">Источник </w:t>
            </w:r>
            <w:proofErr w:type="spellStart"/>
            <w:r w:rsidRPr="000B51C3">
              <w:rPr>
                <w:b/>
                <w:bCs/>
                <w:color w:val="000000"/>
              </w:rPr>
              <w:t>финансироваия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b/>
                <w:bCs/>
                <w:color w:val="000000"/>
              </w:rPr>
            </w:pPr>
            <w:r w:rsidRPr="000B51C3">
              <w:rPr>
                <w:b/>
                <w:bCs/>
                <w:color w:val="000000"/>
              </w:rPr>
              <w:t>Ответственный</w:t>
            </w:r>
          </w:p>
        </w:tc>
      </w:tr>
      <w:tr w:rsidR="00244240" w:rsidRPr="000B51C3" w:rsidTr="0015574F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20</w:t>
            </w:r>
            <w:r w:rsidR="003A3627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20</w:t>
            </w:r>
            <w:r w:rsidR="003A3627">
              <w:rPr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20</w:t>
            </w:r>
            <w:r w:rsidR="003A3627">
              <w:rPr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20</w:t>
            </w:r>
            <w:r w:rsidR="003A3627">
              <w:rPr>
                <w:color w:val="000000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last"/>
              <w:jc w:val="center"/>
              <w:rPr>
                <w:b/>
              </w:rPr>
            </w:pPr>
            <w:r w:rsidRPr="000B51C3">
              <w:rPr>
                <w:color w:val="000000"/>
              </w:rPr>
              <w:t>20</w:t>
            </w:r>
            <w:r w:rsidR="003A3627">
              <w:rPr>
                <w:color w:val="000000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240" w:rsidRPr="000B51C3" w:rsidRDefault="00244240" w:rsidP="0015574F">
            <w:pPr>
              <w:pStyle w:val="consplusnormalcxspmiddle"/>
              <w:jc w:val="center"/>
            </w:pPr>
          </w:p>
          <w:p w:rsidR="00244240" w:rsidRPr="000B51C3" w:rsidRDefault="00244240" w:rsidP="0015574F">
            <w:pPr>
              <w:pStyle w:val="consplusnormalcxspmiddle"/>
              <w:jc w:val="center"/>
            </w:pPr>
          </w:p>
          <w:p w:rsidR="00244240" w:rsidRPr="000B51C3" w:rsidRDefault="00244240" w:rsidP="0015574F">
            <w:pPr>
              <w:pStyle w:val="consplusnormalcxspmiddle"/>
              <w:jc w:val="center"/>
              <w:rPr>
                <w:b/>
              </w:rPr>
            </w:pPr>
            <w:r w:rsidRPr="000B51C3">
              <w:rPr>
                <w:b/>
              </w:rPr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40" w:rsidRPr="000B51C3" w:rsidRDefault="00244240" w:rsidP="0015574F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244240" w:rsidRPr="000B51C3" w:rsidTr="001557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1.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 xml:space="preserve">Установка приборов учета в </w:t>
            </w:r>
            <w:proofErr w:type="spellStart"/>
            <w:r w:rsidRPr="000B51C3">
              <w:rPr>
                <w:color w:val="000000"/>
              </w:rPr>
              <w:t>админитсрации</w:t>
            </w:r>
            <w:proofErr w:type="spellEnd"/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last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40" w:rsidRPr="000B51C3" w:rsidRDefault="00244240" w:rsidP="0015574F">
            <w:pPr>
              <w:pStyle w:val="consplusnormalcxsplast"/>
              <w:snapToGrid w:val="0"/>
              <w:jc w:val="center"/>
            </w:pPr>
          </w:p>
        </w:tc>
      </w:tr>
      <w:tr w:rsidR="00244240" w:rsidRPr="000B51C3" w:rsidTr="001557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2.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 xml:space="preserve">Замена ламп накаливания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  <w:proofErr w:type="spellStart"/>
            <w:r w:rsidRPr="000B51C3">
              <w:rPr>
                <w:color w:val="000000"/>
              </w:rPr>
              <w:t>шт</w:t>
            </w:r>
            <w:proofErr w:type="spellEnd"/>
            <w:r w:rsidRPr="000B51C3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last"/>
              <w:snapToGrid w:val="0"/>
              <w:jc w:val="center"/>
            </w:pPr>
            <w:r w:rsidRPr="000B51C3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C3">
              <w:rPr>
                <w:rFonts w:ascii="Times New Roman" w:hAnsi="Times New Roman" w:cs="Times New Roman"/>
                <w:sz w:val="24"/>
                <w:szCs w:val="24"/>
              </w:rPr>
              <w:t>Бюджет с/п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40" w:rsidRPr="000B51C3" w:rsidRDefault="00244240" w:rsidP="0015574F">
            <w:pPr>
              <w:pStyle w:val="consplusnormalcxsplast"/>
              <w:snapToGrid w:val="0"/>
              <w:jc w:val="center"/>
            </w:pPr>
          </w:p>
        </w:tc>
      </w:tr>
      <w:tr w:rsidR="00244240" w:rsidRPr="000B51C3" w:rsidTr="001557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3.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both"/>
              <w:rPr>
                <w:color w:val="000000"/>
              </w:rPr>
            </w:pPr>
            <w:r w:rsidRPr="000B51C3">
              <w:rPr>
                <w:color w:val="000000"/>
              </w:rPr>
              <w:t>Замена светильников в администрации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last"/>
              <w:snapToGrid w:val="0"/>
              <w:jc w:val="center"/>
            </w:pPr>
            <w:r w:rsidRPr="000B51C3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C3">
              <w:rPr>
                <w:rFonts w:ascii="Times New Roman" w:hAnsi="Times New Roman" w:cs="Times New Roman"/>
                <w:sz w:val="24"/>
                <w:szCs w:val="24"/>
              </w:rPr>
              <w:t>Бюджет с/п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40" w:rsidRPr="000B51C3" w:rsidRDefault="00244240" w:rsidP="0015574F">
            <w:pPr>
              <w:pStyle w:val="consplusnormalcxsplast"/>
              <w:snapToGrid w:val="0"/>
              <w:jc w:val="center"/>
            </w:pPr>
          </w:p>
        </w:tc>
      </w:tr>
      <w:tr w:rsidR="00244240" w:rsidRPr="000B51C3" w:rsidTr="001557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Проверка счетчиков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last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consplusnormalcxspmiddle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40" w:rsidRPr="000B51C3" w:rsidRDefault="00244240" w:rsidP="0015574F">
            <w:pPr>
              <w:pStyle w:val="consplusnormalcxsplast"/>
              <w:snapToGrid w:val="0"/>
              <w:jc w:val="center"/>
            </w:pPr>
          </w:p>
        </w:tc>
      </w:tr>
      <w:tr w:rsidR="00244240" w:rsidRPr="000B51C3" w:rsidTr="001557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b/>
                <w:color w:val="000000"/>
              </w:rPr>
            </w:pPr>
            <w:r w:rsidRPr="000B51C3">
              <w:rPr>
                <w:b/>
                <w:color w:val="000000"/>
              </w:rPr>
              <w:t>Всего: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b/>
                <w:color w:val="000000"/>
              </w:rPr>
            </w:pPr>
            <w:r w:rsidRPr="000B51C3">
              <w:rPr>
                <w:b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b/>
                <w:color w:val="000000"/>
              </w:rPr>
            </w:pPr>
            <w:r w:rsidRPr="000B51C3">
              <w:rPr>
                <w:b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b/>
                <w:color w:val="000000"/>
              </w:rPr>
            </w:pPr>
            <w:r w:rsidRPr="000B51C3">
              <w:rPr>
                <w:b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last"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consplusnormalcxspmiddle"/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40" w:rsidRPr="000B51C3" w:rsidRDefault="00244240" w:rsidP="0015574F">
            <w:pPr>
              <w:pStyle w:val="consplusnormalcxsplast"/>
              <w:snapToGrid w:val="0"/>
              <w:jc w:val="center"/>
              <w:rPr>
                <w:b/>
              </w:rPr>
            </w:pPr>
          </w:p>
        </w:tc>
      </w:tr>
    </w:tbl>
    <w:p w:rsidR="00244240" w:rsidRPr="000B51C3" w:rsidRDefault="00244240" w:rsidP="00244240">
      <w:pPr>
        <w:pStyle w:val="msonormalcxsplast"/>
        <w:autoSpaceDE w:val="0"/>
        <w:jc w:val="both"/>
      </w:pPr>
    </w:p>
    <w:p w:rsidR="00244240" w:rsidRDefault="00244240" w:rsidP="00244240">
      <w:pPr>
        <w:pStyle w:val="msonormalcxsplast"/>
        <w:autoSpaceDE w:val="0"/>
        <w:jc w:val="both"/>
      </w:pPr>
    </w:p>
    <w:p w:rsidR="00244240" w:rsidRPr="000B51C3" w:rsidRDefault="00244240" w:rsidP="00244240">
      <w:pPr>
        <w:pStyle w:val="msonormalcxsplast"/>
        <w:autoSpaceDE w:val="0"/>
        <w:jc w:val="both"/>
      </w:pPr>
    </w:p>
    <w:p w:rsidR="003A3627" w:rsidRDefault="003A3627" w:rsidP="002442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627" w:rsidRDefault="003A3627" w:rsidP="002442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627" w:rsidRDefault="003A3627" w:rsidP="002442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627" w:rsidRDefault="003A3627" w:rsidP="002442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627" w:rsidRDefault="003A3627" w:rsidP="002442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627" w:rsidRDefault="003A3627" w:rsidP="002442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627" w:rsidRDefault="003A3627" w:rsidP="002442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627" w:rsidRDefault="003A3627" w:rsidP="002442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627" w:rsidRDefault="003A3627" w:rsidP="002442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627" w:rsidRDefault="003A3627" w:rsidP="002442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627" w:rsidRDefault="003A3627" w:rsidP="002442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4240" w:rsidRPr="000B51C3" w:rsidRDefault="00244240" w:rsidP="0024424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B51C3">
        <w:rPr>
          <w:rFonts w:ascii="Times New Roman" w:hAnsi="Times New Roman" w:cs="Times New Roman"/>
          <w:b/>
          <w:sz w:val="24"/>
          <w:szCs w:val="24"/>
          <w:u w:val="single"/>
        </w:rPr>
        <w:t>3.4 Перечень основных организационных мероприятий</w:t>
      </w:r>
    </w:p>
    <w:p w:rsidR="00244240" w:rsidRPr="000B51C3" w:rsidRDefault="00244240" w:rsidP="00244240">
      <w:pPr>
        <w:pStyle w:val="consplusnormalcxspmiddle"/>
        <w:jc w:val="right"/>
      </w:pPr>
    </w:p>
    <w:p w:rsidR="00244240" w:rsidRPr="000B51C3" w:rsidRDefault="00244240" w:rsidP="00244240">
      <w:pPr>
        <w:pStyle w:val="consplusnormalcxspmiddle"/>
        <w:jc w:val="right"/>
      </w:pPr>
      <w:r w:rsidRPr="000B51C3">
        <w:t>Таблица 3</w:t>
      </w:r>
    </w:p>
    <w:p w:rsidR="00244240" w:rsidRPr="000B51C3" w:rsidRDefault="00244240" w:rsidP="00244240">
      <w:pPr>
        <w:pStyle w:val="consplusnormalcxsplast"/>
        <w:jc w:val="right"/>
        <w:rPr>
          <w:b/>
          <w:bCs/>
          <w:color w:val="000000"/>
        </w:rPr>
      </w:pPr>
      <w:r w:rsidRPr="000B51C3"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567"/>
        <w:gridCol w:w="709"/>
        <w:gridCol w:w="708"/>
        <w:gridCol w:w="709"/>
        <w:gridCol w:w="709"/>
        <w:gridCol w:w="709"/>
        <w:gridCol w:w="708"/>
        <w:gridCol w:w="851"/>
        <w:gridCol w:w="850"/>
        <w:gridCol w:w="1134"/>
      </w:tblGrid>
      <w:tr w:rsidR="00244240" w:rsidRPr="000B51C3" w:rsidTr="0015574F">
        <w:trPr>
          <w:cantSplit/>
          <w:trHeight w:val="35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51C3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b/>
                <w:bCs/>
                <w:color w:val="000000"/>
              </w:rPr>
            </w:pPr>
            <w:r w:rsidRPr="000B51C3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244240" w:rsidRPr="000B51C3" w:rsidRDefault="00244240" w:rsidP="0015574F">
            <w:pPr>
              <w:pStyle w:val="msonormalcxspmiddle"/>
              <w:jc w:val="center"/>
              <w:rPr>
                <w:b/>
                <w:bCs/>
                <w:color w:val="000000"/>
              </w:rPr>
            </w:pPr>
          </w:p>
          <w:p w:rsidR="00244240" w:rsidRPr="000B51C3" w:rsidRDefault="00244240" w:rsidP="0015574F">
            <w:pPr>
              <w:pStyle w:val="msonormalcxspmiddle"/>
              <w:jc w:val="center"/>
              <w:rPr>
                <w:b/>
                <w:bCs/>
                <w:color w:val="000000"/>
              </w:rPr>
            </w:pPr>
            <w:r w:rsidRPr="000B51C3">
              <w:rPr>
                <w:b/>
                <w:bCs/>
                <w:color w:val="000000"/>
              </w:rPr>
              <w:t>ед.</w:t>
            </w:r>
          </w:p>
          <w:p w:rsidR="00244240" w:rsidRPr="000B51C3" w:rsidRDefault="00244240" w:rsidP="0015574F">
            <w:pPr>
              <w:pStyle w:val="msonormalcxspmiddle"/>
              <w:jc w:val="center"/>
              <w:rPr>
                <w:b/>
                <w:bCs/>
                <w:color w:val="000000"/>
              </w:rPr>
            </w:pPr>
            <w:r w:rsidRPr="000B51C3">
              <w:rPr>
                <w:b/>
                <w:bCs/>
                <w:color w:val="000000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last"/>
              <w:jc w:val="center"/>
              <w:rPr>
                <w:b/>
                <w:bCs/>
                <w:color w:val="000000"/>
              </w:rPr>
            </w:pPr>
            <w:r w:rsidRPr="000B51C3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4240" w:rsidRPr="000B51C3" w:rsidRDefault="00244240" w:rsidP="0015574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51C3">
              <w:rPr>
                <w:b/>
                <w:bCs/>
                <w:color w:val="000000"/>
                <w:sz w:val="24"/>
                <w:szCs w:val="24"/>
              </w:rPr>
              <w:t>Затраты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b/>
                <w:bCs/>
                <w:color w:val="000000"/>
              </w:rPr>
            </w:pPr>
            <w:r w:rsidRPr="000B51C3">
              <w:rPr>
                <w:b/>
                <w:bCs/>
                <w:color w:val="000000"/>
              </w:rPr>
              <w:t xml:space="preserve">Источник </w:t>
            </w:r>
            <w:proofErr w:type="spellStart"/>
            <w:r w:rsidRPr="000B51C3">
              <w:rPr>
                <w:b/>
                <w:bCs/>
                <w:color w:val="000000"/>
              </w:rPr>
              <w:t>финансироваия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b/>
                <w:bCs/>
                <w:color w:val="000000"/>
              </w:rPr>
            </w:pPr>
            <w:r w:rsidRPr="000B51C3">
              <w:rPr>
                <w:b/>
                <w:bCs/>
                <w:color w:val="000000"/>
              </w:rPr>
              <w:t>Ответственный</w:t>
            </w:r>
          </w:p>
        </w:tc>
      </w:tr>
      <w:tr w:rsidR="00244240" w:rsidRPr="000B51C3" w:rsidTr="0015574F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20</w:t>
            </w:r>
            <w:r w:rsidR="003A3627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20</w:t>
            </w:r>
            <w:r w:rsidR="003A3627">
              <w:rPr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20</w:t>
            </w:r>
            <w:r w:rsidR="003A3627">
              <w:rPr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202</w:t>
            </w:r>
            <w:r w:rsidR="003A3627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last"/>
              <w:jc w:val="center"/>
              <w:rPr>
                <w:b/>
              </w:rPr>
            </w:pPr>
            <w:r w:rsidRPr="000B51C3">
              <w:rPr>
                <w:color w:val="000000"/>
              </w:rPr>
              <w:t>202</w:t>
            </w:r>
            <w:r w:rsidR="003A3627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240" w:rsidRPr="000B51C3" w:rsidRDefault="00244240" w:rsidP="0015574F">
            <w:pPr>
              <w:pStyle w:val="consplusnormalcxspmiddle"/>
              <w:jc w:val="center"/>
            </w:pPr>
          </w:p>
          <w:p w:rsidR="00244240" w:rsidRPr="000B51C3" w:rsidRDefault="00244240" w:rsidP="0015574F">
            <w:pPr>
              <w:pStyle w:val="consplusnormalcxspmiddle"/>
              <w:jc w:val="center"/>
            </w:pPr>
          </w:p>
          <w:p w:rsidR="00244240" w:rsidRPr="000B51C3" w:rsidRDefault="00244240" w:rsidP="0015574F">
            <w:pPr>
              <w:pStyle w:val="consplusnormalcxspmiddle"/>
              <w:jc w:val="center"/>
              <w:rPr>
                <w:b/>
              </w:rPr>
            </w:pPr>
            <w:r w:rsidRPr="000B51C3">
              <w:rPr>
                <w:b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40" w:rsidRPr="000B51C3" w:rsidRDefault="00244240" w:rsidP="0015574F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244240" w:rsidRPr="000B51C3" w:rsidTr="001557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last"/>
              <w:jc w:val="center"/>
            </w:pPr>
            <w:r w:rsidRPr="000B51C3">
              <w:rPr>
                <w:color w:val="000000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40" w:rsidRPr="000B51C3" w:rsidRDefault="00244240" w:rsidP="00155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Каменно-Верховского</w:t>
            </w:r>
          </w:p>
          <w:p w:rsidR="00244240" w:rsidRPr="000B51C3" w:rsidRDefault="00244240" w:rsidP="0015574F">
            <w:pPr>
              <w:pStyle w:val="consplusnormalcxsplast"/>
              <w:jc w:val="center"/>
              <w:rPr>
                <w:color w:val="000000"/>
              </w:rPr>
            </w:pPr>
            <w:r w:rsidRPr="000B51C3">
              <w:t>сельского поселения</w:t>
            </w:r>
          </w:p>
        </w:tc>
      </w:tr>
      <w:tr w:rsidR="00244240" w:rsidRPr="000B51C3" w:rsidTr="001557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  <w:proofErr w:type="spellStart"/>
            <w:r w:rsidRPr="000B51C3">
              <w:rPr>
                <w:color w:val="000000"/>
              </w:rPr>
              <w:t>щт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last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40" w:rsidRPr="000B51C3" w:rsidRDefault="00244240" w:rsidP="00155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 Каменно-Верховского</w:t>
            </w:r>
          </w:p>
          <w:p w:rsidR="00244240" w:rsidRPr="000B51C3" w:rsidRDefault="00244240" w:rsidP="00155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1C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244240" w:rsidRPr="000B51C3" w:rsidTr="001557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b/>
                <w:color w:val="000000"/>
              </w:rPr>
            </w:pPr>
            <w:r w:rsidRPr="000B51C3">
              <w:rPr>
                <w:b/>
                <w:color w:val="000000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Пропаганда и методическая работа по вопросам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last"/>
              <w:jc w:val="center"/>
            </w:pPr>
            <w:r w:rsidRPr="000B51C3">
              <w:rPr>
                <w:color w:val="000000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40" w:rsidRPr="000B51C3" w:rsidRDefault="00244240" w:rsidP="00155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Каменно-Верховского</w:t>
            </w:r>
          </w:p>
          <w:p w:rsidR="00244240" w:rsidRPr="000B51C3" w:rsidRDefault="00244240" w:rsidP="0015574F">
            <w:pPr>
              <w:pStyle w:val="consplusnormalcxsplast"/>
              <w:jc w:val="center"/>
              <w:rPr>
                <w:b/>
                <w:color w:val="000000"/>
              </w:rPr>
            </w:pPr>
            <w:r w:rsidRPr="000B51C3">
              <w:t>сельского поселения</w:t>
            </w:r>
          </w:p>
        </w:tc>
      </w:tr>
      <w:tr w:rsidR="00244240" w:rsidRPr="000B51C3" w:rsidTr="001557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b/>
                <w:color w:val="000000"/>
              </w:rPr>
            </w:pPr>
            <w:r w:rsidRPr="000B51C3">
              <w:rPr>
                <w:b/>
                <w:color w:val="000000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 xml:space="preserve">Назначение ответственных за энергосбережение в администрации поселения и в бюджетных учреждениях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last"/>
              <w:jc w:val="center"/>
            </w:pPr>
            <w:r w:rsidRPr="000B51C3">
              <w:rPr>
                <w:color w:val="000000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40" w:rsidRPr="000B51C3" w:rsidRDefault="00244240" w:rsidP="00155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Верховского</w:t>
            </w:r>
            <w:r w:rsidRPr="000B51C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</w:t>
            </w:r>
            <w:proofErr w:type="gramEnd"/>
            <w:r w:rsidRPr="000B51C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244240" w:rsidRPr="000B51C3" w:rsidTr="001557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b/>
                <w:color w:val="000000"/>
              </w:rPr>
            </w:pPr>
            <w:r w:rsidRPr="000B51C3">
              <w:rPr>
                <w:b/>
                <w:color w:val="000000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 xml:space="preserve">Постоянный технический контроль, и финансовый учет эффекта от внедрения </w:t>
            </w:r>
            <w:proofErr w:type="gramStart"/>
            <w:r w:rsidRPr="000B51C3">
              <w:rPr>
                <w:color w:val="000000"/>
              </w:rPr>
              <w:t>энерго-сберегающих</w:t>
            </w:r>
            <w:proofErr w:type="gramEnd"/>
            <w:r w:rsidRPr="000B51C3">
              <w:rPr>
                <w:color w:val="000000"/>
              </w:rPr>
              <w:t xml:space="preserve"> мероприятий по поселению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last"/>
              <w:jc w:val="center"/>
            </w:pPr>
            <w:r w:rsidRPr="000B51C3">
              <w:rPr>
                <w:color w:val="000000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40" w:rsidRPr="000B51C3" w:rsidRDefault="00244240" w:rsidP="00155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Каменно-Верховского</w:t>
            </w:r>
            <w:r w:rsidRPr="000B51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44240" w:rsidRPr="000B51C3" w:rsidTr="001557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b/>
                <w:color w:val="000000"/>
              </w:rPr>
            </w:pPr>
            <w:r w:rsidRPr="000B51C3">
              <w:rPr>
                <w:b/>
                <w:color w:val="000000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 xml:space="preserve">Планирование расходов бюджета на </w:t>
            </w:r>
            <w:proofErr w:type="gramStart"/>
            <w:r w:rsidRPr="000B51C3">
              <w:rPr>
                <w:color w:val="000000"/>
              </w:rPr>
              <w:t>оплату  энергетических</w:t>
            </w:r>
            <w:proofErr w:type="gramEnd"/>
            <w:r w:rsidRPr="000B51C3">
              <w:rPr>
                <w:color w:val="000000"/>
              </w:rPr>
              <w:t xml:space="preserve"> ресурсов исходя из ежегодного сокращения потребления </w:t>
            </w:r>
            <w:r w:rsidRPr="000B51C3">
              <w:rPr>
                <w:color w:val="000000"/>
              </w:rPr>
              <w:lastRenderedPageBreak/>
              <w:t>электроэнергии на 3 процента по отношению к уровню 2016 года в течение 5 лет.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last"/>
              <w:jc w:val="center"/>
            </w:pPr>
            <w:r w:rsidRPr="000B51C3">
              <w:rPr>
                <w:color w:val="000000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40" w:rsidRPr="000B51C3" w:rsidRDefault="00244240" w:rsidP="00155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Каменно-Верховского</w:t>
            </w:r>
            <w:r w:rsidRPr="000B51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44240" w:rsidRPr="000B51C3" w:rsidTr="001557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b/>
                <w:color w:val="000000"/>
              </w:rPr>
            </w:pPr>
            <w:r w:rsidRPr="000B51C3">
              <w:rPr>
                <w:b/>
                <w:color w:val="000000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Обеспечение разъяснительной работы с гражданами, проживающими в частных жилых домах, с целью установки и ввода в эксплуатацию приборов учета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last"/>
              <w:jc w:val="center"/>
            </w:pPr>
            <w:r w:rsidRPr="000B51C3">
              <w:rPr>
                <w:color w:val="000000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40" w:rsidRPr="000B51C3" w:rsidRDefault="00244240" w:rsidP="00155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 Каменно-Верховского</w:t>
            </w:r>
            <w:r w:rsidRPr="000B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240" w:rsidRPr="000B51C3" w:rsidRDefault="00244240" w:rsidP="0015574F">
            <w:pPr>
              <w:pStyle w:val="consplusnormalcxsplast"/>
              <w:jc w:val="center"/>
              <w:rPr>
                <w:b/>
                <w:color w:val="000000"/>
              </w:rPr>
            </w:pPr>
            <w:r w:rsidRPr="000B51C3">
              <w:t>сельского поселения</w:t>
            </w:r>
          </w:p>
        </w:tc>
      </w:tr>
      <w:tr w:rsidR="00244240" w:rsidRPr="000B51C3" w:rsidTr="0015574F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40" w:rsidRPr="000B51C3" w:rsidRDefault="00244240" w:rsidP="0015574F">
            <w:pPr>
              <w:pStyle w:val="msonormalcxspmiddle"/>
              <w:jc w:val="center"/>
              <w:rPr>
                <w:b/>
                <w:color w:val="000000"/>
              </w:rPr>
            </w:pPr>
            <w:r w:rsidRPr="000B51C3">
              <w:rPr>
                <w:b/>
                <w:color w:val="00000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jc w:val="center"/>
              <w:rPr>
                <w:color w:val="000000"/>
              </w:rPr>
            </w:pPr>
            <w:r w:rsidRPr="000B51C3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40" w:rsidRPr="000B51C3" w:rsidRDefault="00244240" w:rsidP="0015574F">
            <w:pPr>
              <w:pStyle w:val="msonormalcxspmiddle"/>
              <w:snapToGrid w:val="0"/>
              <w:jc w:val="center"/>
              <w:rPr>
                <w:color w:val="000000"/>
              </w:rPr>
            </w:pPr>
          </w:p>
        </w:tc>
      </w:tr>
    </w:tbl>
    <w:p w:rsidR="00244240" w:rsidRPr="000B51C3" w:rsidRDefault="00244240" w:rsidP="00244240">
      <w:pPr>
        <w:pStyle w:val="msonormalcxsplast"/>
        <w:jc w:val="both"/>
      </w:pPr>
    </w:p>
    <w:p w:rsidR="00244240" w:rsidRPr="000B51C3" w:rsidRDefault="00244240" w:rsidP="00244240">
      <w:pPr>
        <w:pStyle w:val="2"/>
        <w:numPr>
          <w:ilvl w:val="1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1C3">
        <w:rPr>
          <w:rFonts w:ascii="Times New Roman" w:eastAsia="Times New Roman" w:hAnsi="Times New Roman" w:cs="Times New Roman"/>
          <w:bCs w:val="0"/>
          <w:i w:val="0"/>
          <w:iCs w:val="0"/>
          <w:sz w:val="24"/>
          <w:szCs w:val="24"/>
          <w:u w:val="single"/>
          <w:lang w:eastAsia="ru-RU"/>
        </w:rPr>
        <w:t>4. Сроки и этапы реализации долгосрочной муниципальной целевой программы</w:t>
      </w:r>
    </w:p>
    <w:p w:rsidR="00244240" w:rsidRPr="000B51C3" w:rsidRDefault="00244240" w:rsidP="00244240">
      <w:pPr>
        <w:ind w:firstLine="550"/>
        <w:jc w:val="both"/>
        <w:rPr>
          <w:sz w:val="24"/>
          <w:szCs w:val="24"/>
        </w:rPr>
      </w:pPr>
      <w:r w:rsidRPr="000B51C3">
        <w:rPr>
          <w:sz w:val="24"/>
          <w:szCs w:val="24"/>
        </w:rPr>
        <w:t>Программа рассчитана на 20</w:t>
      </w:r>
      <w:r w:rsidR="003A3627">
        <w:rPr>
          <w:sz w:val="24"/>
          <w:szCs w:val="24"/>
        </w:rPr>
        <w:t>25</w:t>
      </w:r>
      <w:r w:rsidRPr="000B51C3">
        <w:rPr>
          <w:sz w:val="24"/>
          <w:szCs w:val="24"/>
        </w:rPr>
        <w:t xml:space="preserve"> – 202</w:t>
      </w:r>
      <w:r w:rsidR="003A3627">
        <w:rPr>
          <w:sz w:val="24"/>
          <w:szCs w:val="24"/>
        </w:rPr>
        <w:t>9</w:t>
      </w:r>
      <w:r w:rsidRPr="000B51C3">
        <w:rPr>
          <w:sz w:val="24"/>
          <w:szCs w:val="24"/>
        </w:rPr>
        <w:t xml:space="preserve"> гг. </w:t>
      </w:r>
    </w:p>
    <w:p w:rsidR="00244240" w:rsidRPr="000B51C3" w:rsidRDefault="00244240" w:rsidP="00244240">
      <w:pPr>
        <w:pStyle w:val="msonormalcxspmiddle"/>
        <w:ind w:firstLine="550"/>
        <w:jc w:val="both"/>
      </w:pPr>
      <w:r w:rsidRPr="000B51C3">
        <w:t>На первом этапе 20</w:t>
      </w:r>
      <w:r w:rsidR="003A3627">
        <w:t>25</w:t>
      </w:r>
      <w:r w:rsidRPr="000B51C3">
        <w:t xml:space="preserve"> – 20</w:t>
      </w:r>
      <w:r w:rsidR="003A3627">
        <w:t>27</w:t>
      </w:r>
      <w:r w:rsidRPr="000B51C3">
        <w:t>г.г. основными мероприятиями по энергосбережению и повышению энергетической эффективности должны стать:</w:t>
      </w:r>
    </w:p>
    <w:p w:rsidR="00244240" w:rsidRPr="000B51C3" w:rsidRDefault="00244240" w:rsidP="00244240">
      <w:pPr>
        <w:pStyle w:val="msonormalcxspmiddle"/>
        <w:numPr>
          <w:ilvl w:val="0"/>
          <w:numId w:val="11"/>
        </w:numPr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6642100</wp:posOffset>
                </wp:positionH>
                <wp:positionV relativeFrom="paragraph">
                  <wp:posOffset>-1140460</wp:posOffset>
                </wp:positionV>
                <wp:extent cx="6372860" cy="7275195"/>
                <wp:effectExtent l="6985" t="6985" r="1905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7275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240" w:rsidRDefault="00244240" w:rsidP="002442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23pt;margin-top:-89.8pt;width:501.8pt;height:5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" stroked="f">
                <v:fill opacity="0"/>
                <v:textbox inset="0,0,0,0">
                  <w:txbxContent>
                    <w:p w:rsidR="00244240" w:rsidRDefault="00244240" w:rsidP="00244240"/>
                  </w:txbxContent>
                </v:textbox>
              </v:shape>
            </w:pict>
          </mc:Fallback>
        </mc:AlternateContent>
      </w:r>
      <w:r w:rsidRPr="000B51C3">
        <w:t>проведение первоочередных мероприятий в области популяризации энергосбережения и повышения энергетической эффективности, формирования методических основ и информационного сопровождения реализации Программы;</w:t>
      </w:r>
    </w:p>
    <w:p w:rsidR="00244240" w:rsidRPr="000B51C3" w:rsidRDefault="00244240" w:rsidP="00244240">
      <w:pPr>
        <w:pStyle w:val="msonormalcxspmiddle"/>
        <w:numPr>
          <w:ilvl w:val="0"/>
          <w:numId w:val="11"/>
        </w:numPr>
        <w:contextualSpacing/>
        <w:jc w:val="both"/>
      </w:pPr>
      <w:r w:rsidRPr="000B51C3">
        <w:t>разработка проектов нормативных правовых актов, необходимых для реализации Программы;</w:t>
      </w:r>
    </w:p>
    <w:p w:rsidR="00244240" w:rsidRPr="000B51C3" w:rsidRDefault="00244240" w:rsidP="00244240">
      <w:pPr>
        <w:pStyle w:val="msonormalcxspmiddle"/>
        <w:numPr>
          <w:ilvl w:val="0"/>
          <w:numId w:val="11"/>
        </w:numPr>
        <w:contextualSpacing/>
        <w:jc w:val="both"/>
      </w:pPr>
      <w:r w:rsidRPr="000B51C3">
        <w:t xml:space="preserve">проведение обязательных и добровольных энергетических обследований и паспортизация объектов, разработка и реализация объектных программ энергосбережения и повышения энергетической эффективности; </w:t>
      </w:r>
    </w:p>
    <w:p w:rsidR="00244240" w:rsidRPr="000B51C3" w:rsidRDefault="00244240" w:rsidP="00244240">
      <w:pPr>
        <w:pStyle w:val="msonormalcxspmiddle"/>
        <w:numPr>
          <w:ilvl w:val="0"/>
          <w:numId w:val="11"/>
        </w:numPr>
        <w:contextualSpacing/>
        <w:jc w:val="both"/>
      </w:pPr>
      <w:r w:rsidRPr="000B51C3">
        <w:t>завершение оснащения жилых домов, расположенных на территории поселения, приборами учета;</w:t>
      </w:r>
    </w:p>
    <w:p w:rsidR="00244240" w:rsidRPr="000B51C3" w:rsidRDefault="00244240" w:rsidP="00244240">
      <w:pPr>
        <w:pStyle w:val="msonormalcxspmiddle"/>
        <w:numPr>
          <w:ilvl w:val="0"/>
          <w:numId w:val="11"/>
        </w:numPr>
        <w:contextualSpacing/>
        <w:jc w:val="both"/>
      </w:pPr>
      <w:r w:rsidRPr="000B51C3">
        <w:lastRenderedPageBreak/>
        <w:t>завершение оснащения учреждений органов местного самоуправления поселения приборами учета энергетических ресурсов;</w:t>
      </w:r>
    </w:p>
    <w:p w:rsidR="00244240" w:rsidRPr="000B51C3" w:rsidRDefault="00244240" w:rsidP="00244240">
      <w:pPr>
        <w:pStyle w:val="msonormalcxspmiddle"/>
        <w:numPr>
          <w:ilvl w:val="0"/>
          <w:numId w:val="12"/>
        </w:numPr>
        <w:contextualSpacing/>
        <w:jc w:val="both"/>
      </w:pPr>
      <w:r w:rsidRPr="000B51C3">
        <w:t>реализация высокоэффективных и быстро окупающихся мероприятий по энергосбережению и повышению энергетической эффективности в бюджетной сфере, жилищно-коммунальном хозяйстве, наружном освещении и других направлениях, не требующих значительных финансовых затрат;</w:t>
      </w:r>
    </w:p>
    <w:p w:rsidR="00244240" w:rsidRPr="000B51C3" w:rsidRDefault="00244240" w:rsidP="00244240">
      <w:pPr>
        <w:pStyle w:val="msonormalcxspmiddle"/>
        <w:ind w:firstLine="550"/>
        <w:jc w:val="both"/>
      </w:pPr>
      <w:r w:rsidRPr="000B51C3">
        <w:t>На втором этапе (20</w:t>
      </w:r>
      <w:r w:rsidR="003A3627">
        <w:t>27</w:t>
      </w:r>
      <w:r w:rsidRPr="000B51C3">
        <w:t xml:space="preserve"> – 20</w:t>
      </w:r>
      <w:r w:rsidR="003A3627">
        <w:t>29</w:t>
      </w:r>
      <w:r w:rsidRPr="000B51C3">
        <w:t xml:space="preserve"> гг.) основными мероприятиями по энергосбережению и повышению энергетической эффективности должны стать:</w:t>
      </w:r>
    </w:p>
    <w:p w:rsidR="00244240" w:rsidRPr="000B51C3" w:rsidRDefault="00244240" w:rsidP="00244240">
      <w:pPr>
        <w:pStyle w:val="msonormalcxspmiddle"/>
        <w:numPr>
          <w:ilvl w:val="0"/>
          <w:numId w:val="13"/>
        </w:numPr>
        <w:contextualSpacing/>
        <w:jc w:val="both"/>
      </w:pPr>
      <w:r w:rsidRPr="000B51C3">
        <w:t>проведение последующих обязательных и добровольных энергетических обследований;</w:t>
      </w:r>
    </w:p>
    <w:p w:rsidR="00244240" w:rsidRPr="000B51C3" w:rsidRDefault="00244240" w:rsidP="00244240">
      <w:pPr>
        <w:pStyle w:val="msonormalcxspmiddle"/>
        <w:numPr>
          <w:ilvl w:val="0"/>
          <w:numId w:val="13"/>
        </w:numPr>
        <w:contextualSpacing/>
        <w:jc w:val="both"/>
      </w:pPr>
      <w:r w:rsidRPr="000B51C3">
        <w:t>реализация капиталоемких энергосберегающих проектов по результатам проведенных энергетических обследований;</w:t>
      </w:r>
    </w:p>
    <w:p w:rsidR="00244240" w:rsidRPr="000B51C3" w:rsidRDefault="00244240" w:rsidP="00244240">
      <w:pPr>
        <w:pStyle w:val="msonormalcxspmiddle"/>
        <w:numPr>
          <w:ilvl w:val="0"/>
          <w:numId w:val="13"/>
        </w:numPr>
        <w:contextualSpacing/>
        <w:jc w:val="both"/>
      </w:pPr>
      <w:r w:rsidRPr="000B51C3">
        <w:t>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244240" w:rsidRPr="000B51C3" w:rsidRDefault="00244240" w:rsidP="00244240">
      <w:pPr>
        <w:pStyle w:val="msonormalcxspmiddle"/>
        <w:ind w:left="360"/>
        <w:contextualSpacing/>
        <w:jc w:val="center"/>
        <w:rPr>
          <w:b/>
          <w:u w:val="single"/>
        </w:rPr>
      </w:pPr>
    </w:p>
    <w:p w:rsidR="00244240" w:rsidRPr="000B51C3" w:rsidRDefault="00244240" w:rsidP="00244240">
      <w:pPr>
        <w:pStyle w:val="msonormalcxspmiddle"/>
        <w:ind w:left="360"/>
        <w:contextualSpacing/>
        <w:jc w:val="center"/>
        <w:rPr>
          <w:b/>
          <w:u w:val="single"/>
        </w:rPr>
      </w:pPr>
      <w:r w:rsidRPr="000B51C3">
        <w:rPr>
          <w:b/>
        </w:rPr>
        <w:t>5. Механизм реализации Программы.</w:t>
      </w:r>
    </w:p>
    <w:p w:rsidR="00244240" w:rsidRPr="000B51C3" w:rsidRDefault="00244240" w:rsidP="002442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1C3">
        <w:rPr>
          <w:rFonts w:ascii="Times New Roman" w:hAnsi="Times New Roman" w:cs="Times New Roman"/>
          <w:sz w:val="24"/>
          <w:szCs w:val="24"/>
        </w:rPr>
        <w:t xml:space="preserve">Основными исполнителями мероприятий Программы является администрация </w:t>
      </w:r>
      <w:r w:rsidRPr="00180DE0">
        <w:rPr>
          <w:rFonts w:ascii="Times New Roman" w:hAnsi="Times New Roman" w:cs="Times New Roman"/>
          <w:sz w:val="24"/>
          <w:szCs w:val="24"/>
        </w:rPr>
        <w:t>Каменно-</w:t>
      </w:r>
      <w:proofErr w:type="gramStart"/>
      <w:r w:rsidRPr="00180DE0">
        <w:rPr>
          <w:rFonts w:ascii="Times New Roman" w:hAnsi="Times New Roman" w:cs="Times New Roman"/>
          <w:sz w:val="24"/>
          <w:szCs w:val="24"/>
        </w:rPr>
        <w:t>Верховского</w:t>
      </w:r>
      <w:r w:rsidRPr="000B51C3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0B51C3">
        <w:rPr>
          <w:rFonts w:ascii="Times New Roman" w:hAnsi="Times New Roman" w:cs="Times New Roman"/>
          <w:sz w:val="24"/>
          <w:szCs w:val="24"/>
        </w:rPr>
        <w:t xml:space="preserve"> поселения, собственники жилых помещений.</w:t>
      </w:r>
    </w:p>
    <w:p w:rsidR="00244240" w:rsidRPr="000B51C3" w:rsidRDefault="00244240" w:rsidP="00244240">
      <w:pPr>
        <w:pStyle w:val="consplusnormalcxsplast"/>
        <w:ind w:firstLine="709"/>
        <w:jc w:val="both"/>
      </w:pPr>
      <w:r w:rsidRPr="000B51C3">
        <w:t xml:space="preserve">Финансирование расходов на реализацию Программ осуществляется в порядке, установленном для исполнения бюджета. </w:t>
      </w:r>
    </w:p>
    <w:p w:rsidR="00244240" w:rsidRPr="000B51C3" w:rsidRDefault="00244240" w:rsidP="00244240">
      <w:pPr>
        <w:ind w:firstLine="708"/>
        <w:jc w:val="both"/>
        <w:rPr>
          <w:sz w:val="24"/>
          <w:szCs w:val="24"/>
        </w:rPr>
      </w:pPr>
      <w:r w:rsidRPr="000B51C3">
        <w:rPr>
          <w:sz w:val="24"/>
          <w:szCs w:val="24"/>
        </w:rPr>
        <w:t xml:space="preserve">Изменения и дополнения в Программу вносятся на основании постановления администрации </w:t>
      </w:r>
      <w:r w:rsidRPr="00180DE0">
        <w:rPr>
          <w:sz w:val="24"/>
          <w:szCs w:val="24"/>
        </w:rPr>
        <w:t>Каменно-</w:t>
      </w:r>
      <w:proofErr w:type="gramStart"/>
      <w:r w:rsidRPr="00180DE0">
        <w:rPr>
          <w:sz w:val="24"/>
          <w:szCs w:val="24"/>
        </w:rPr>
        <w:t>Верховского</w:t>
      </w:r>
      <w:r w:rsidRPr="000B51C3">
        <w:rPr>
          <w:sz w:val="24"/>
          <w:szCs w:val="24"/>
        </w:rPr>
        <w:t xml:space="preserve">  сельского</w:t>
      </w:r>
      <w:proofErr w:type="gramEnd"/>
      <w:r w:rsidRPr="000B51C3">
        <w:rPr>
          <w:sz w:val="24"/>
          <w:szCs w:val="24"/>
        </w:rPr>
        <w:t xml:space="preserve"> поселения. Изменения и уточнения в объёме бюджетных ассигнований на реализацию Программы производится ежегодно с учётом утверждённого бюджета </w:t>
      </w:r>
      <w:r w:rsidRPr="00180DE0">
        <w:rPr>
          <w:sz w:val="24"/>
          <w:szCs w:val="24"/>
        </w:rPr>
        <w:t>Каменно-</w:t>
      </w:r>
      <w:proofErr w:type="gramStart"/>
      <w:r w:rsidRPr="00180DE0">
        <w:rPr>
          <w:sz w:val="24"/>
          <w:szCs w:val="24"/>
        </w:rPr>
        <w:t>Верховского</w:t>
      </w:r>
      <w:r w:rsidRPr="000B51C3">
        <w:rPr>
          <w:sz w:val="24"/>
          <w:szCs w:val="24"/>
        </w:rPr>
        <w:t xml:space="preserve">  сельского</w:t>
      </w:r>
      <w:proofErr w:type="gramEnd"/>
      <w:r w:rsidRPr="000B51C3">
        <w:rPr>
          <w:sz w:val="24"/>
          <w:szCs w:val="24"/>
        </w:rPr>
        <w:t xml:space="preserve"> поселения в соответствии со статьями расходов. При необходимости Программа подлежит корректировке в течение двух месяцев после принятия решения о местном бюджете на очередной финансовый год и плановый период.</w:t>
      </w:r>
    </w:p>
    <w:p w:rsidR="00244240" w:rsidRPr="000B51C3" w:rsidRDefault="00244240" w:rsidP="00244240">
      <w:pPr>
        <w:pStyle w:val="msonormalcxspmiddle"/>
        <w:ind w:firstLine="708"/>
        <w:jc w:val="both"/>
      </w:pPr>
    </w:p>
    <w:p w:rsidR="00244240" w:rsidRPr="000B51C3" w:rsidRDefault="00244240" w:rsidP="00244240">
      <w:pPr>
        <w:pStyle w:val="msonormalcxspmiddle"/>
        <w:ind w:left="360"/>
        <w:contextualSpacing/>
        <w:jc w:val="center"/>
        <w:rPr>
          <w:b/>
          <w:u w:val="single"/>
        </w:rPr>
      </w:pPr>
      <w:r w:rsidRPr="000B51C3">
        <w:rPr>
          <w:b/>
          <w:u w:val="single"/>
        </w:rPr>
        <w:t>6. Ресурсное обеспечение Программы</w:t>
      </w:r>
    </w:p>
    <w:p w:rsidR="00244240" w:rsidRPr="000B51C3" w:rsidRDefault="00244240" w:rsidP="00244240">
      <w:pPr>
        <w:pStyle w:val="msonormalcxspmiddle"/>
        <w:ind w:left="360"/>
        <w:contextualSpacing/>
        <w:jc w:val="both"/>
      </w:pPr>
      <w:r w:rsidRPr="000B51C3">
        <w:t xml:space="preserve">Необходимый объём финансирования мероприятия по реализации </w:t>
      </w:r>
      <w:proofErr w:type="gramStart"/>
      <w:r w:rsidRPr="000B51C3">
        <w:t>Программы  составляет</w:t>
      </w:r>
      <w:proofErr w:type="gramEnd"/>
      <w:r w:rsidRPr="000B51C3">
        <w:t xml:space="preserve"> 50 тыс.руб.</w:t>
      </w:r>
    </w:p>
    <w:p w:rsidR="00244240" w:rsidRPr="000B51C3" w:rsidRDefault="00244240" w:rsidP="00244240">
      <w:pPr>
        <w:pStyle w:val="msonormalcxspmiddle"/>
        <w:ind w:left="360"/>
        <w:contextualSpacing/>
        <w:jc w:val="both"/>
      </w:pPr>
    </w:p>
    <w:p w:rsidR="00244240" w:rsidRPr="000B51C3" w:rsidRDefault="00244240" w:rsidP="00244240">
      <w:pPr>
        <w:pStyle w:val="msonormalcxspmiddle"/>
        <w:ind w:left="360"/>
        <w:contextualSpacing/>
        <w:jc w:val="center"/>
        <w:rPr>
          <w:b/>
          <w:u w:val="single"/>
        </w:rPr>
      </w:pPr>
      <w:r w:rsidRPr="000B51C3">
        <w:rPr>
          <w:b/>
          <w:u w:val="single"/>
        </w:rPr>
        <w:t>7. Управление реализацией Программы и контроль за ходом её исполнения</w:t>
      </w:r>
    </w:p>
    <w:p w:rsidR="00244240" w:rsidRPr="000B51C3" w:rsidRDefault="00244240" w:rsidP="00244240">
      <w:pPr>
        <w:pStyle w:val="msonormalcxspmiddle"/>
        <w:ind w:left="360"/>
        <w:contextualSpacing/>
        <w:jc w:val="center"/>
        <w:rPr>
          <w:b/>
          <w:u w:val="single"/>
        </w:rPr>
      </w:pPr>
    </w:p>
    <w:p w:rsidR="00244240" w:rsidRPr="000B51C3" w:rsidRDefault="00244240" w:rsidP="00244240">
      <w:pPr>
        <w:pStyle w:val="msonormalcxspmiddle"/>
        <w:ind w:firstLine="539"/>
        <w:jc w:val="both"/>
      </w:pPr>
      <w:r w:rsidRPr="000B51C3">
        <w:t>Механизм реализации Программы предусматривает использование комплекса организационных, экономических и правовых мероприятий, необходимых для реализации цели и задач Программы.</w:t>
      </w:r>
    </w:p>
    <w:p w:rsidR="00244240" w:rsidRPr="000B51C3" w:rsidRDefault="00244240" w:rsidP="00244240">
      <w:pPr>
        <w:pStyle w:val="msonormalcxspmiddle"/>
        <w:ind w:firstLine="539"/>
        <w:jc w:val="both"/>
      </w:pPr>
      <w:r w:rsidRPr="000B51C3">
        <w:t xml:space="preserve">В механизме реализации Программы администрация </w:t>
      </w:r>
      <w:r w:rsidRPr="00180DE0">
        <w:t>Каменно-</w:t>
      </w:r>
      <w:proofErr w:type="gramStart"/>
      <w:r w:rsidRPr="00180DE0">
        <w:t>Верховского</w:t>
      </w:r>
      <w:r w:rsidRPr="000B51C3">
        <w:t xml:space="preserve">  сельского</w:t>
      </w:r>
      <w:proofErr w:type="gramEnd"/>
      <w:r w:rsidRPr="000B51C3">
        <w:t xml:space="preserve"> поселения осуществляет проведение политики в области энергосбережения и повышения энергетической эффективности, утверждает Программу, при необходимости вносит в нее изменения и дополнения. </w:t>
      </w:r>
    </w:p>
    <w:p w:rsidR="00244240" w:rsidRPr="000B51C3" w:rsidRDefault="00244240" w:rsidP="00244240">
      <w:pPr>
        <w:pStyle w:val="msonormalcxspmiddle"/>
        <w:ind w:firstLine="561"/>
        <w:jc w:val="both"/>
        <w:rPr>
          <w:b/>
          <w:u w:val="single"/>
        </w:rPr>
      </w:pPr>
      <w:r w:rsidRPr="000B51C3">
        <w:t xml:space="preserve">Финансирование расходов на реализацию Программы осуществляется в порядке, установленном для исполнения бюджета сельского поселения. Определение объёма бюджетных ассигнований на реализацию Программы производится ежегодно с учётом </w:t>
      </w:r>
      <w:r w:rsidRPr="000B51C3">
        <w:lastRenderedPageBreak/>
        <w:t xml:space="preserve">утверждённого бюджета </w:t>
      </w:r>
      <w:r w:rsidRPr="00180DE0">
        <w:t>Каменно-</w:t>
      </w:r>
      <w:proofErr w:type="gramStart"/>
      <w:r w:rsidRPr="00180DE0">
        <w:t>Верховского</w:t>
      </w:r>
      <w:r w:rsidRPr="000B51C3">
        <w:t xml:space="preserve">  сельского</w:t>
      </w:r>
      <w:proofErr w:type="gramEnd"/>
      <w:r w:rsidRPr="000B51C3">
        <w:t xml:space="preserve"> поселения в соответствии со статьями расходов. Контроль за ходом реализации программы осуществляет глава администрации </w:t>
      </w:r>
      <w:r w:rsidRPr="00180DE0">
        <w:t>Каменно-</w:t>
      </w:r>
      <w:proofErr w:type="gramStart"/>
      <w:r w:rsidRPr="00180DE0">
        <w:t>Верховского</w:t>
      </w:r>
      <w:r w:rsidRPr="000B51C3">
        <w:t xml:space="preserve">  сельского</w:t>
      </w:r>
      <w:proofErr w:type="gramEnd"/>
      <w:r w:rsidRPr="000B51C3">
        <w:t xml:space="preserve"> поселения</w:t>
      </w:r>
    </w:p>
    <w:p w:rsidR="00244240" w:rsidRPr="000B51C3" w:rsidRDefault="00244240" w:rsidP="00244240">
      <w:pPr>
        <w:pStyle w:val="msonormalcxspmiddle"/>
        <w:ind w:firstLine="561"/>
        <w:jc w:val="center"/>
        <w:rPr>
          <w:b/>
          <w:u w:val="single"/>
        </w:rPr>
      </w:pPr>
      <w:r w:rsidRPr="000B51C3">
        <w:rPr>
          <w:b/>
          <w:u w:val="single"/>
        </w:rPr>
        <w:t>8. Оценка эффективности реализации Программы</w:t>
      </w:r>
    </w:p>
    <w:p w:rsidR="00244240" w:rsidRPr="000B51C3" w:rsidRDefault="00244240" w:rsidP="00244240">
      <w:pPr>
        <w:pStyle w:val="msonormalcxspmiddle"/>
        <w:ind w:firstLine="539"/>
        <w:jc w:val="both"/>
      </w:pPr>
      <w:r w:rsidRPr="000B51C3">
        <w:t>Принципиальными особенностями Программы являются комплексность и дифференцирование мероприятий по различным секторам экономики и по формам реализации. Предусматривается разработка и реализация новых методологических подходов и инновационных технологий. В связи с этим в рамках реализации Программы предусматривается осуществлять углубленный мониторинг ее реализации.</w:t>
      </w:r>
    </w:p>
    <w:p w:rsidR="00244240" w:rsidRPr="000B51C3" w:rsidRDefault="00244240" w:rsidP="00244240">
      <w:pPr>
        <w:pStyle w:val="msonormalcxspmiddle"/>
        <w:ind w:firstLine="539"/>
        <w:jc w:val="both"/>
      </w:pPr>
      <w:r w:rsidRPr="000B51C3">
        <w:t xml:space="preserve">При реализации мероприятий Программы не происходит ухудшения исходного состояния окружающей среды в </w:t>
      </w:r>
      <w:r>
        <w:t xml:space="preserve">Каменно-Верховском </w:t>
      </w:r>
      <w:r w:rsidRPr="000B51C3">
        <w:t xml:space="preserve">сельском поселении, и как следствие не требуется проведение восстановительных и </w:t>
      </w:r>
      <w:proofErr w:type="spellStart"/>
      <w:r w:rsidRPr="000B51C3">
        <w:t>рекультивационных</w:t>
      </w:r>
      <w:proofErr w:type="spellEnd"/>
      <w:r w:rsidRPr="000B51C3">
        <w:t xml:space="preserve"> работ.</w:t>
      </w:r>
    </w:p>
    <w:p w:rsidR="00244240" w:rsidRPr="000B51C3" w:rsidRDefault="00244240" w:rsidP="00244240">
      <w:pPr>
        <w:pStyle w:val="msonormalcxspmiddle"/>
        <w:ind w:firstLine="539"/>
        <w:jc w:val="both"/>
      </w:pPr>
      <w:r w:rsidRPr="000B51C3">
        <w:t>Экономическая эффективность мероприятий Программы в связи со спецификой решаемых проблем может быть прямой и косвенной.</w:t>
      </w:r>
    </w:p>
    <w:p w:rsidR="00244240" w:rsidRPr="000B51C3" w:rsidRDefault="00244240" w:rsidP="00244240">
      <w:pPr>
        <w:pStyle w:val="msonormalcxspmiddle"/>
        <w:ind w:firstLine="539"/>
        <w:jc w:val="both"/>
      </w:pPr>
      <w:r w:rsidRPr="000B51C3">
        <w:t>При этом под результатами реализации программных мероприятий понимается достижение следующих результатов, определяющих ее эффективность:</w:t>
      </w:r>
    </w:p>
    <w:p w:rsidR="00244240" w:rsidRPr="000B51C3" w:rsidRDefault="00244240" w:rsidP="00244240">
      <w:pPr>
        <w:pStyle w:val="msonormalcxspmiddle"/>
        <w:ind w:firstLine="539"/>
        <w:jc w:val="both"/>
      </w:pPr>
      <w:r w:rsidRPr="000B51C3">
        <w:t>- снижения бюджетными учреждениями объема потребленных энергетических ресурсов в течение всего срока реализации Программы (20</w:t>
      </w:r>
      <w:r w:rsidR="003A3627">
        <w:t>25</w:t>
      </w:r>
      <w:r w:rsidRPr="000B51C3">
        <w:t> – 202</w:t>
      </w:r>
      <w:r w:rsidR="003A3627">
        <w:t>9</w:t>
      </w:r>
      <w:r w:rsidRPr="000B51C3">
        <w:t xml:space="preserve"> годы) не менее чем на 15% от объема фа</w:t>
      </w:r>
      <w:r>
        <w:t>ктически потребленных ими в 20</w:t>
      </w:r>
      <w:r w:rsidR="003A3627">
        <w:t>25</w:t>
      </w:r>
      <w:r w:rsidRPr="000B51C3">
        <w:t xml:space="preserve"> году каждого из видов энергоресурсов;</w:t>
      </w:r>
    </w:p>
    <w:p w:rsidR="00244240" w:rsidRPr="000B51C3" w:rsidRDefault="00244240" w:rsidP="00244240">
      <w:pPr>
        <w:pStyle w:val="msonormalcxspmiddle"/>
        <w:ind w:firstLine="539"/>
        <w:jc w:val="both"/>
      </w:pPr>
      <w:r w:rsidRPr="000B51C3">
        <w:t xml:space="preserve">- снижения затрат на энергопотребление населения и хозяйствующих субъектов </w:t>
      </w:r>
      <w:r w:rsidRPr="00180DE0">
        <w:t>Каменно-</w:t>
      </w:r>
      <w:proofErr w:type="gramStart"/>
      <w:r w:rsidRPr="00180DE0">
        <w:t>Верховского</w:t>
      </w:r>
      <w:r w:rsidRPr="000B51C3">
        <w:t xml:space="preserve">  сельского</w:t>
      </w:r>
      <w:proofErr w:type="gramEnd"/>
      <w:r w:rsidRPr="000B51C3">
        <w:t xml:space="preserve"> поселения Каширского муниципального района в результате реализации энергосберегающих мероприятий;</w:t>
      </w:r>
    </w:p>
    <w:p w:rsidR="00244240" w:rsidRPr="000B51C3" w:rsidRDefault="00244240" w:rsidP="00244240">
      <w:pPr>
        <w:pStyle w:val="msonormalcxspmiddle"/>
        <w:ind w:firstLine="539"/>
        <w:jc w:val="both"/>
      </w:pPr>
      <w:r w:rsidRPr="000B51C3">
        <w:t>- </w:t>
      </w:r>
      <w:proofErr w:type="gramStart"/>
      <w:r w:rsidRPr="000B51C3">
        <w:t>обеспечения эффективной работы муниципальной энергосистемы</w:t>
      </w:r>
      <w:proofErr w:type="gramEnd"/>
      <w:r w:rsidRPr="000B51C3">
        <w:t xml:space="preserve"> предусматривающей как надежное и бесперебойное энергоснабжение уже существующих потребителей, так и присоединение дополнительных нагрузок за счет перераспределения высвобождающейся мощности в результате осуществления энергоэффективных мероприятий;</w:t>
      </w:r>
    </w:p>
    <w:p w:rsidR="00244240" w:rsidRPr="000B51C3" w:rsidRDefault="00244240" w:rsidP="00244240">
      <w:pPr>
        <w:pStyle w:val="msonormalcxspmiddle"/>
        <w:ind w:firstLine="539"/>
        <w:jc w:val="both"/>
      </w:pPr>
      <w:r w:rsidRPr="000B51C3">
        <w:t xml:space="preserve">- формирования действующего механизма управления потреблением энергетических ресурсов в бюджетной сфере </w:t>
      </w:r>
      <w:r w:rsidRPr="00180DE0">
        <w:t>Каменно-Верховского</w:t>
      </w:r>
      <w:r w:rsidRPr="000B51C3">
        <w:t xml:space="preserve">    сельского поселения;</w:t>
      </w:r>
    </w:p>
    <w:p w:rsidR="00244240" w:rsidRPr="000B51C3" w:rsidRDefault="00244240" w:rsidP="00244240">
      <w:pPr>
        <w:pStyle w:val="msonormalcxspmiddle"/>
        <w:ind w:firstLine="539"/>
        <w:jc w:val="both"/>
      </w:pPr>
      <w:r w:rsidRPr="000B51C3">
        <w:t>- внедрения в строительство современных энергоэффективных решений на стадии проектирования;</w:t>
      </w:r>
    </w:p>
    <w:p w:rsidR="00244240" w:rsidRPr="000B51C3" w:rsidRDefault="00244240" w:rsidP="00244240">
      <w:pPr>
        <w:pStyle w:val="msonormalcxspmiddle"/>
        <w:ind w:firstLine="539"/>
        <w:jc w:val="both"/>
      </w:pPr>
      <w:r w:rsidRPr="000B51C3">
        <w:t xml:space="preserve">- организации управления процессом энергосбережения и повышения энергетической эффективности </w:t>
      </w:r>
      <w:proofErr w:type="gramStart"/>
      <w:r w:rsidRPr="000B51C3">
        <w:t xml:space="preserve">в  </w:t>
      </w:r>
      <w:r>
        <w:t>Каменно</w:t>
      </w:r>
      <w:proofErr w:type="gramEnd"/>
      <w:r>
        <w:t>-Верховском</w:t>
      </w:r>
      <w:r w:rsidRPr="000B51C3">
        <w:t xml:space="preserve"> сельском поселении;</w:t>
      </w:r>
    </w:p>
    <w:p w:rsidR="00244240" w:rsidRPr="000B51C3" w:rsidRDefault="00244240" w:rsidP="00244240">
      <w:pPr>
        <w:pStyle w:val="msonormalcxspmiddle"/>
        <w:ind w:firstLine="539"/>
        <w:jc w:val="both"/>
      </w:pPr>
      <w:r w:rsidRPr="000B51C3">
        <w:t>- сокращения сверхнормативных потерь энергоресурсов при производстве и транспортировке энергетических ресурсов;</w:t>
      </w:r>
    </w:p>
    <w:p w:rsidR="00244240" w:rsidRPr="000B51C3" w:rsidRDefault="00244240" w:rsidP="00244240">
      <w:pPr>
        <w:pStyle w:val="msonormalcxspmiddle"/>
        <w:ind w:firstLine="539"/>
        <w:jc w:val="both"/>
      </w:pPr>
      <w:r w:rsidRPr="000B51C3">
        <w:t>- оснащения потребителей жилищно-коммунального хозяйства приборами учета расхода тепловой энергии, электрической энергии и воды.</w:t>
      </w:r>
    </w:p>
    <w:p w:rsidR="00244240" w:rsidRPr="000B51C3" w:rsidRDefault="00244240" w:rsidP="00244240">
      <w:pPr>
        <w:pStyle w:val="msonormalcxspmiddle"/>
        <w:ind w:firstLine="539"/>
        <w:jc w:val="both"/>
      </w:pPr>
      <w:r w:rsidRPr="000B51C3">
        <w:lastRenderedPageBreak/>
        <w:t xml:space="preserve">Эффективность расходования бюджетных средств, выделяемых на реализацию Программы, оценивается: экономией бюджетных средств на оплату энергоносителей организациям бюджетной сферы. </w:t>
      </w:r>
    </w:p>
    <w:p w:rsidR="00244240" w:rsidRPr="000B51C3" w:rsidRDefault="00244240" w:rsidP="00244240">
      <w:pPr>
        <w:pStyle w:val="msonormalcxspmiddle"/>
        <w:ind w:firstLine="539"/>
        <w:jc w:val="both"/>
      </w:pPr>
    </w:p>
    <w:p w:rsidR="00244240" w:rsidRPr="000B51C3" w:rsidRDefault="00244240" w:rsidP="00244240">
      <w:pPr>
        <w:pStyle w:val="msonormalcxspmiddle"/>
        <w:ind w:firstLine="539"/>
        <w:jc w:val="both"/>
      </w:pPr>
    </w:p>
    <w:p w:rsidR="00244240" w:rsidRPr="000B51C3" w:rsidRDefault="00244240" w:rsidP="00244240">
      <w:pPr>
        <w:pStyle w:val="msonormalcxspmiddle"/>
        <w:rPr>
          <w:color w:val="FF0000"/>
        </w:rPr>
      </w:pPr>
    </w:p>
    <w:p w:rsidR="00244240" w:rsidRPr="000B51C3" w:rsidRDefault="00244240" w:rsidP="00244240">
      <w:pPr>
        <w:pStyle w:val="msonormalcxspmiddle"/>
        <w:rPr>
          <w:color w:val="FF0000"/>
        </w:rPr>
      </w:pPr>
    </w:p>
    <w:p w:rsidR="00244240" w:rsidRPr="000B51C3" w:rsidRDefault="00244240" w:rsidP="00244240">
      <w:pPr>
        <w:pStyle w:val="msonormalcxspmiddle"/>
        <w:rPr>
          <w:color w:val="FF0000"/>
        </w:rPr>
      </w:pPr>
    </w:p>
    <w:p w:rsidR="00244240" w:rsidRPr="000B51C3" w:rsidRDefault="00244240" w:rsidP="00244240">
      <w:pPr>
        <w:pStyle w:val="msonormalcxspmiddle"/>
      </w:pPr>
    </w:p>
    <w:p w:rsidR="00244240" w:rsidRPr="000B51C3" w:rsidRDefault="00244240" w:rsidP="00244240">
      <w:pPr>
        <w:rPr>
          <w:sz w:val="24"/>
          <w:szCs w:val="24"/>
        </w:rPr>
      </w:pPr>
    </w:p>
    <w:p w:rsidR="00461AC5" w:rsidRDefault="00461AC5"/>
    <w:sectPr w:rsidR="00461AC5" w:rsidSect="00FC532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323" w:rsidRDefault="003A3627" w:rsidP="008B16C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5323" w:rsidRDefault="003A3627" w:rsidP="00FC532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323" w:rsidRDefault="003A3627" w:rsidP="008B16C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C5323" w:rsidRDefault="003A3627" w:rsidP="00FC5323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0"/>
        </w:tabs>
        <w:ind w:left="663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2141" w:hanging="360"/>
      </w:pPr>
      <w:rPr>
        <w:rFonts w:ascii="Times New Roman" w:hAnsi="Times New Roman" w:cs="Times New Roman"/>
        <w:color w:val="auto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−"/>
      <w:lvlJc w:val="left"/>
      <w:pPr>
        <w:tabs>
          <w:tab w:val="num" w:pos="0"/>
        </w:tabs>
        <w:ind w:left="663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41103290"/>
    <w:multiLevelType w:val="hybridMultilevel"/>
    <w:tmpl w:val="7E9457DE"/>
    <w:lvl w:ilvl="0" w:tplc="9E408360">
      <w:start w:val="1"/>
      <w:numFmt w:val="decimal"/>
      <w:lvlText w:val="%1."/>
      <w:lvlJc w:val="left"/>
      <w:pPr>
        <w:tabs>
          <w:tab w:val="num" w:pos="1035"/>
        </w:tabs>
        <w:ind w:left="1035" w:hanging="43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40"/>
    <w:rsid w:val="00244240"/>
    <w:rsid w:val="003A3627"/>
    <w:rsid w:val="0046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3245F9"/>
  <w15:chartTrackingRefBased/>
  <w15:docId w15:val="{A860E038-0C05-48F2-B551-0BE70DBB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4240"/>
    <w:pPr>
      <w:keepNext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4240"/>
    <w:rPr>
      <w:rFonts w:ascii="Cambria" w:eastAsia="Calibri" w:hAnsi="Cambria" w:cs="Cambria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rsid w:val="00244240"/>
    <w:pPr>
      <w:suppressAutoHyphens/>
      <w:spacing w:before="280" w:after="280"/>
    </w:pPr>
    <w:rPr>
      <w:sz w:val="24"/>
      <w:szCs w:val="24"/>
      <w:lang w:eastAsia="zh-CN"/>
    </w:rPr>
  </w:style>
  <w:style w:type="paragraph" w:styleId="a4">
    <w:name w:val="Body Text"/>
    <w:basedOn w:val="a"/>
    <w:link w:val="a5"/>
    <w:rsid w:val="00244240"/>
    <w:pPr>
      <w:suppressAutoHyphens/>
      <w:spacing w:after="120"/>
    </w:pPr>
    <w:rPr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2442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4424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244240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msonormalcxsplast">
    <w:name w:val="msonormalcxsplast"/>
    <w:basedOn w:val="a"/>
    <w:rsid w:val="00244240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msobodytextcxspmiddle">
    <w:name w:val="msobodytextcxspmiddle"/>
    <w:basedOn w:val="a"/>
    <w:rsid w:val="00244240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msobodytextcxsplast">
    <w:name w:val="msobodytextcxsplast"/>
    <w:basedOn w:val="a"/>
    <w:rsid w:val="00244240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rmalcxsplast">
    <w:name w:val="consplusnormalcxsplast"/>
    <w:basedOn w:val="a"/>
    <w:rsid w:val="00244240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rmalcxspmiddle">
    <w:name w:val="consplusnormalcxspmiddle"/>
    <w:basedOn w:val="a"/>
    <w:rsid w:val="00244240"/>
    <w:pPr>
      <w:suppressAutoHyphens/>
      <w:spacing w:before="280" w:after="280"/>
    </w:pPr>
    <w:rPr>
      <w:sz w:val="24"/>
      <w:szCs w:val="24"/>
      <w:lang w:eastAsia="zh-CN"/>
    </w:rPr>
  </w:style>
  <w:style w:type="paragraph" w:styleId="a6">
    <w:name w:val="footer"/>
    <w:basedOn w:val="a"/>
    <w:link w:val="a7"/>
    <w:rsid w:val="002442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442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4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2025-02-17T08:49:00Z</dcterms:created>
  <dcterms:modified xsi:type="dcterms:W3CDTF">2025-02-17T09:25:00Z</dcterms:modified>
</cp:coreProperties>
</file>